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F4" w:rsidRDefault="005B2032" w:rsidP="00CA7001">
      <w:pPr>
        <w:jc w:val="center"/>
        <w:rPr>
          <w:rFonts w:ascii="Times New Roman" w:eastAsia="標楷體" w:hAnsi="Times New Roman" w:cs="Times New Roman"/>
          <w:sz w:val="40"/>
        </w:rPr>
      </w:pPr>
      <w:r w:rsidRPr="005B2032">
        <w:rPr>
          <w:rFonts w:ascii="標楷體" w:eastAsia="標楷體" w:hAnsi="標楷體"/>
          <w:sz w:val="40"/>
          <w:szCs w:val="40"/>
        </w:rPr>
        <w:t>110</w:t>
      </w:r>
      <w:r w:rsidRPr="005B2032">
        <w:rPr>
          <w:rFonts w:ascii="標楷體" w:eastAsia="標楷體" w:hAnsi="標楷體" w:hint="eastAsia"/>
          <w:sz w:val="40"/>
          <w:szCs w:val="40"/>
        </w:rPr>
        <w:t>年新竹市主委</w:t>
      </w:r>
      <w:proofErr w:type="gramStart"/>
      <w:r w:rsidRPr="005B2032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5B2032">
        <w:rPr>
          <w:rFonts w:ascii="標楷體" w:eastAsia="標楷體" w:hAnsi="標楷體" w:hint="eastAsia"/>
          <w:sz w:val="40"/>
          <w:szCs w:val="40"/>
        </w:rPr>
        <w:t>春季足球聯賽</w:t>
      </w:r>
    </w:p>
    <w:p w:rsidR="00C224F0" w:rsidRPr="00D05965" w:rsidRDefault="00C224F0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宗旨</w:t>
      </w:r>
    </w:p>
    <w:p w:rsidR="00D05965" w:rsidRDefault="003D12E1" w:rsidP="00D05965">
      <w:pPr>
        <w:pStyle w:val="a3"/>
        <w:numPr>
          <w:ilvl w:val="0"/>
          <w:numId w:val="2"/>
        </w:numPr>
        <w:tabs>
          <w:tab w:val="left" w:pos="1106"/>
          <w:tab w:val="left" w:pos="1218"/>
          <w:tab w:val="left" w:pos="1246"/>
        </w:tabs>
        <w:spacing w:line="520" w:lineRule="exact"/>
        <w:ind w:leftChars="0" w:left="1247" w:hanging="7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積極推動辦理</w:t>
      </w:r>
      <w:r w:rsidR="00A9310D" w:rsidRPr="00D05965">
        <w:rPr>
          <w:rFonts w:ascii="Times New Roman" w:eastAsia="標楷體" w:hAnsi="Times New Roman" w:cs="Times New Roman"/>
          <w:sz w:val="28"/>
          <w:szCs w:val="28"/>
        </w:rPr>
        <w:t>足球運動賽事，提倡</w:t>
      </w:r>
      <w:r w:rsidR="00880155" w:rsidRPr="00D05965">
        <w:rPr>
          <w:rFonts w:ascii="Times New Roman" w:eastAsia="標楷體" w:hAnsi="Times New Roman" w:cs="Times New Roman"/>
          <w:sz w:val="28"/>
          <w:szCs w:val="28"/>
        </w:rPr>
        <w:t>足球</w:t>
      </w:r>
      <w:r w:rsidR="00A9310D" w:rsidRPr="00D05965">
        <w:rPr>
          <w:rFonts w:ascii="Times New Roman" w:eastAsia="標楷體" w:hAnsi="Times New Roman" w:cs="Times New Roman"/>
          <w:sz w:val="28"/>
          <w:szCs w:val="28"/>
        </w:rPr>
        <w:t>運動風氣，推動</w:t>
      </w:r>
      <w:r w:rsidR="00A9452D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A9310D" w:rsidRPr="00D05965">
        <w:rPr>
          <w:rFonts w:ascii="Times New Roman" w:eastAsia="標楷體" w:hAnsi="Times New Roman" w:cs="Times New Roman"/>
          <w:sz w:val="28"/>
          <w:szCs w:val="28"/>
        </w:rPr>
        <w:t>內足球</w:t>
      </w:r>
      <w:r w:rsidR="00A9452D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A9310D" w:rsidRPr="00D05965">
        <w:rPr>
          <w:rFonts w:ascii="Times New Roman" w:eastAsia="標楷體" w:hAnsi="Times New Roman" w:cs="Times New Roman"/>
          <w:sz w:val="28"/>
          <w:szCs w:val="28"/>
        </w:rPr>
        <w:t>環境的提升。</w:t>
      </w:r>
    </w:p>
    <w:p w:rsidR="00880155" w:rsidRPr="00D05965" w:rsidRDefault="00880155" w:rsidP="00D05965">
      <w:pPr>
        <w:pStyle w:val="a3"/>
        <w:numPr>
          <w:ilvl w:val="0"/>
          <w:numId w:val="2"/>
        </w:numPr>
        <w:tabs>
          <w:tab w:val="left" w:pos="1106"/>
          <w:tab w:val="left" w:pos="1218"/>
          <w:tab w:val="left" w:pos="1246"/>
        </w:tabs>
        <w:spacing w:line="520" w:lineRule="exact"/>
        <w:ind w:leftChars="0" w:left="1247" w:hanging="765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提高</w:t>
      </w:r>
      <w:r w:rsidR="007F7962">
        <w:rPr>
          <w:rFonts w:ascii="Times New Roman" w:eastAsia="標楷體" w:hAnsi="Times New Roman" w:cs="Times New Roman" w:hint="eastAsia"/>
          <w:sz w:val="28"/>
          <w:szCs w:val="28"/>
        </w:rPr>
        <w:t>新竹區</w:t>
      </w:r>
      <w:r w:rsidR="007F7962">
        <w:rPr>
          <w:rFonts w:ascii="Times New Roman" w:eastAsia="標楷體" w:hAnsi="Times New Roman" w:cs="Times New Roman" w:hint="eastAsia"/>
          <w:sz w:val="28"/>
          <w:szCs w:val="28"/>
        </w:rPr>
        <w:t>U8-U12</w:t>
      </w:r>
      <w:r w:rsidR="00A9452D">
        <w:rPr>
          <w:rFonts w:ascii="Times New Roman" w:eastAsia="標楷體" w:hAnsi="Times New Roman" w:cs="Times New Roman" w:hint="eastAsia"/>
          <w:sz w:val="28"/>
          <w:szCs w:val="28"/>
        </w:rPr>
        <w:t>少年階段</w:t>
      </w:r>
      <w:r w:rsidRPr="00D05965">
        <w:rPr>
          <w:rFonts w:ascii="Times New Roman" w:eastAsia="標楷體" w:hAnsi="Times New Roman" w:cs="Times New Roman"/>
          <w:sz w:val="28"/>
          <w:szCs w:val="28"/>
        </w:rPr>
        <w:t>足球技術競技水準</w:t>
      </w:r>
      <w:r w:rsidR="007F7962" w:rsidRPr="007F7962">
        <w:rPr>
          <w:rFonts w:ascii="標楷體" w:eastAsia="標楷體" w:hAnsi="標楷體"/>
          <w:sz w:val="28"/>
          <w:szCs w:val="28"/>
        </w:rPr>
        <w:t>，推動基層少年足球競賽的常態舉辦，</w:t>
      </w:r>
      <w:r w:rsidRPr="00D05965">
        <w:rPr>
          <w:rFonts w:ascii="Times New Roman" w:eastAsia="標楷體" w:hAnsi="Times New Roman" w:cs="Times New Roman"/>
          <w:sz w:val="28"/>
          <w:szCs w:val="28"/>
        </w:rPr>
        <w:t>增加各</w:t>
      </w:r>
      <w:r w:rsidR="00A9452D">
        <w:rPr>
          <w:rFonts w:ascii="Times New Roman" w:eastAsia="標楷體" w:hAnsi="Times New Roman" w:cs="Times New Roman" w:hint="eastAsia"/>
          <w:sz w:val="28"/>
          <w:szCs w:val="28"/>
        </w:rPr>
        <w:t>年齡層球員</w:t>
      </w:r>
      <w:r w:rsidRPr="00D05965">
        <w:rPr>
          <w:rFonts w:ascii="Times New Roman" w:eastAsia="標楷體" w:hAnsi="Times New Roman" w:cs="Times New Roman"/>
          <w:sz w:val="28"/>
          <w:szCs w:val="28"/>
        </w:rPr>
        <w:t>交流機會。</w:t>
      </w:r>
    </w:p>
    <w:p w:rsidR="00D05965" w:rsidRDefault="00880155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依據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C63D51">
        <w:rPr>
          <w:rFonts w:ascii="Times New Roman" w:eastAsia="標楷體" w:hAnsi="Times New Roman" w:cs="Times New Roman" w:hint="eastAsia"/>
          <w:sz w:val="28"/>
          <w:szCs w:val="28"/>
        </w:rPr>
        <w:t>新竹市體育會足球委員會計畫辦理</w:t>
      </w:r>
    </w:p>
    <w:p w:rsidR="00880155" w:rsidRPr="008C065D" w:rsidRDefault="00880155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指導單位</w:t>
      </w:r>
      <w:r w:rsidR="008C065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新竹市政府</w:t>
      </w:r>
    </w:p>
    <w:p w:rsidR="006824FD" w:rsidRPr="008C065D" w:rsidRDefault="006824FD" w:rsidP="006824FD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="008C065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8C065D">
        <w:rPr>
          <w:rFonts w:ascii="Times New Roman" w:eastAsia="標楷體" w:hAnsi="Times New Roman" w:cs="Times New Roman" w:hint="eastAsia"/>
          <w:sz w:val="28"/>
          <w:szCs w:val="28"/>
        </w:rPr>
        <w:t>新竹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C63D51" w:rsidRPr="008C065D">
        <w:rPr>
          <w:rFonts w:ascii="Times New Roman" w:eastAsia="標楷體" w:hAnsi="Times New Roman" w:cs="Times New Roman"/>
          <w:sz w:val="28"/>
          <w:szCs w:val="28"/>
        </w:rPr>
        <w:t>體育會</w:t>
      </w:r>
      <w:r w:rsidR="00177CFB" w:rsidRPr="008C065D">
        <w:rPr>
          <w:rFonts w:ascii="Times New Roman" w:eastAsia="標楷體" w:hAnsi="Times New Roman" w:cs="Times New Roman"/>
          <w:sz w:val="28"/>
          <w:szCs w:val="28"/>
        </w:rPr>
        <w:t>足球委員會</w:t>
      </w:r>
    </w:p>
    <w:p w:rsidR="00880155" w:rsidRPr="008C065D" w:rsidRDefault="006824FD" w:rsidP="006824FD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="00880155" w:rsidRPr="006824FD">
        <w:rPr>
          <w:rFonts w:ascii="Times New Roman" w:eastAsia="標楷體" w:hAnsi="Times New Roman" w:cs="Times New Roman"/>
          <w:sz w:val="28"/>
          <w:szCs w:val="28"/>
        </w:rPr>
        <w:t>單位</w:t>
      </w:r>
      <w:r w:rsidR="008C065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C63D51" w:rsidRPr="008C065D">
        <w:rPr>
          <w:rFonts w:ascii="Times New Roman" w:eastAsia="標楷體" w:hAnsi="Times New Roman" w:cs="Times New Roman" w:hint="eastAsia"/>
          <w:sz w:val="28"/>
          <w:szCs w:val="28"/>
        </w:rPr>
        <w:t>新竹市</w:t>
      </w:r>
      <w:r w:rsidR="00C63D51" w:rsidRPr="008C065D">
        <w:rPr>
          <w:rFonts w:ascii="Times New Roman" w:eastAsia="標楷體" w:hAnsi="Times New Roman" w:cs="Times New Roman"/>
          <w:sz w:val="28"/>
          <w:szCs w:val="28"/>
        </w:rPr>
        <w:t>體育會</w:t>
      </w:r>
      <w:r w:rsidR="00177CFB" w:rsidRPr="008C065D">
        <w:rPr>
          <w:rFonts w:ascii="Times New Roman" w:eastAsia="標楷體" w:hAnsi="Times New Roman" w:cs="Times New Roman"/>
          <w:sz w:val="28"/>
          <w:szCs w:val="28"/>
        </w:rPr>
        <w:t>足球委員會</w:t>
      </w:r>
    </w:p>
    <w:p w:rsidR="00880155" w:rsidRPr="008C065D" w:rsidRDefault="00880155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8C065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7F7962" w:rsidRPr="008C065D">
        <w:rPr>
          <w:rFonts w:ascii="Times New Roman" w:eastAsia="標楷體" w:hAnsi="Times New Roman" w:cs="Times New Roman"/>
          <w:sz w:val="28"/>
          <w:szCs w:val="28"/>
        </w:rPr>
        <w:t>新竹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C63D51" w:rsidRPr="008C065D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體育場</w:t>
      </w:r>
      <w:r w:rsidR="00177CFB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77CFB" w:rsidRPr="008C065D">
        <w:rPr>
          <w:rFonts w:ascii="Times New Roman" w:eastAsia="標楷體" w:hAnsi="Times New Roman" w:cs="Times New Roman" w:hint="eastAsia"/>
          <w:sz w:val="28"/>
          <w:szCs w:val="28"/>
        </w:rPr>
        <w:t>新竹市</w:t>
      </w:r>
      <w:r w:rsidR="00177CFB" w:rsidRPr="008C065D">
        <w:rPr>
          <w:rFonts w:ascii="Times New Roman" w:eastAsia="標楷體" w:hAnsi="Times New Roman" w:cs="Times New Roman"/>
          <w:sz w:val="28"/>
          <w:szCs w:val="28"/>
        </w:rPr>
        <w:t>體育會</w:t>
      </w:r>
    </w:p>
    <w:p w:rsidR="00880155" w:rsidRPr="008C065D" w:rsidRDefault="00880155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比賽地點</w:t>
      </w:r>
      <w:r w:rsidR="008C065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7F7962" w:rsidRPr="008C065D">
        <w:rPr>
          <w:rFonts w:ascii="Times New Roman" w:eastAsia="標楷體" w:hAnsi="Times New Roman" w:cs="Times New Roman"/>
          <w:sz w:val="28"/>
          <w:szCs w:val="28"/>
        </w:rPr>
        <w:t>新竹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市立</w:t>
      </w:r>
      <w:r w:rsidR="00F020A4" w:rsidRPr="008C065D">
        <w:rPr>
          <w:rFonts w:ascii="Times New Roman" w:eastAsia="標楷體" w:hAnsi="Times New Roman" w:cs="Times New Roman" w:hint="eastAsia"/>
          <w:sz w:val="28"/>
          <w:szCs w:val="28"/>
        </w:rPr>
        <w:t>香山體育場</w:t>
      </w:r>
    </w:p>
    <w:p w:rsidR="00880155" w:rsidRPr="008C065D" w:rsidRDefault="00880155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比賽日期</w:t>
      </w:r>
      <w:r w:rsidR="008C065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D668F6" w:rsidRPr="008C065D">
        <w:rPr>
          <w:rFonts w:hint="eastAsia"/>
          <w:szCs w:val="32"/>
        </w:rPr>
        <w:t>110</w:t>
      </w:r>
      <w:r w:rsidR="00D668F6" w:rsidRPr="008C065D">
        <w:rPr>
          <w:rFonts w:hint="eastAsia"/>
          <w:szCs w:val="32"/>
        </w:rPr>
        <w:t>年</w:t>
      </w:r>
      <w:r w:rsidR="00D668F6" w:rsidRPr="008C065D">
        <w:rPr>
          <w:rFonts w:hint="eastAsia"/>
          <w:szCs w:val="32"/>
        </w:rPr>
        <w:t>4/11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668F6" w:rsidRPr="008C065D">
        <w:rPr>
          <w:rFonts w:hint="eastAsia"/>
          <w:szCs w:val="32"/>
        </w:rPr>
        <w:t>4/25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668F6" w:rsidRPr="008C065D">
        <w:rPr>
          <w:rFonts w:hint="eastAsia"/>
          <w:szCs w:val="32"/>
        </w:rPr>
        <w:t>5/2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668F6" w:rsidRPr="008C065D">
        <w:rPr>
          <w:rFonts w:hint="eastAsia"/>
          <w:szCs w:val="32"/>
        </w:rPr>
        <w:t>5/9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020E3" w:rsidRPr="008C065D">
        <w:rPr>
          <w:rFonts w:hint="eastAsia"/>
          <w:szCs w:val="32"/>
        </w:rPr>
        <w:t>6/5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020E3" w:rsidRPr="008C065D">
        <w:rPr>
          <w:rFonts w:hint="eastAsia"/>
          <w:szCs w:val="32"/>
        </w:rPr>
        <w:t>6/6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020E3" w:rsidRPr="008C065D">
        <w:rPr>
          <w:rFonts w:hint="eastAsia"/>
          <w:szCs w:val="32"/>
        </w:rPr>
        <w:t>6/19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020E3" w:rsidRPr="008C065D">
        <w:rPr>
          <w:rFonts w:hint="eastAsia"/>
          <w:szCs w:val="32"/>
        </w:rPr>
        <w:t>6/20</w:t>
      </w:r>
      <w:r w:rsidR="00D668F6" w:rsidRPr="008C06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668F6" w:rsidRPr="008C065D">
        <w:rPr>
          <w:rFonts w:hint="eastAsia"/>
          <w:szCs w:val="32"/>
        </w:rPr>
        <w:t>6/27</w:t>
      </w:r>
      <w:r w:rsidR="00542E91" w:rsidRPr="008C065D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63D51" w:rsidRPr="008C065D">
        <w:rPr>
          <w:rFonts w:ascii="Times New Roman" w:eastAsia="標楷體" w:hAnsi="Times New Roman" w:cs="Times New Roman"/>
          <w:sz w:val="28"/>
          <w:szCs w:val="28"/>
        </w:rPr>
        <w:t>，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D668F6" w:rsidRPr="008C065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F7962" w:rsidRPr="008C065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D668F6" w:rsidRPr="008C065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224F0" w:rsidRPr="00D05965" w:rsidRDefault="00880155" w:rsidP="00D05965">
      <w:pPr>
        <w:pStyle w:val="a3"/>
        <w:numPr>
          <w:ilvl w:val="0"/>
          <w:numId w:val="1"/>
        </w:numPr>
        <w:tabs>
          <w:tab w:val="left" w:pos="56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參加辦法</w:t>
      </w:r>
    </w:p>
    <w:p w:rsidR="00D05965" w:rsidRDefault="00880155" w:rsidP="00D05965">
      <w:pPr>
        <w:pStyle w:val="a3"/>
        <w:numPr>
          <w:ilvl w:val="0"/>
          <w:numId w:val="3"/>
        </w:numPr>
        <w:tabs>
          <w:tab w:val="left" w:pos="1120"/>
          <w:tab w:val="left" w:pos="1246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以</w:t>
      </w:r>
      <w:r w:rsidR="00FA2B89" w:rsidRPr="00FA2B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年級</w:t>
      </w:r>
      <w:r w:rsidRPr="00D05965">
        <w:rPr>
          <w:rFonts w:ascii="Times New Roman" w:eastAsia="標楷體" w:hAnsi="Times New Roman" w:cs="Times New Roman"/>
          <w:sz w:val="28"/>
          <w:szCs w:val="28"/>
        </w:rPr>
        <w:t>為單位</w:t>
      </w:r>
      <w:r w:rsidR="00897A55">
        <w:rPr>
          <w:rFonts w:ascii="Times New Roman" w:eastAsia="標楷體" w:hAnsi="Times New Roman" w:cs="Times New Roman" w:hint="eastAsia"/>
          <w:sz w:val="28"/>
          <w:szCs w:val="28"/>
        </w:rPr>
        <w:t>自由</w:t>
      </w:r>
      <w:r w:rsidRPr="00D05965">
        <w:rPr>
          <w:rFonts w:ascii="Times New Roman" w:eastAsia="標楷體" w:hAnsi="Times New Roman" w:cs="Times New Roman"/>
          <w:sz w:val="28"/>
          <w:szCs w:val="28"/>
        </w:rPr>
        <w:t>組隊報名參加。</w:t>
      </w:r>
    </w:p>
    <w:p w:rsidR="00897A55" w:rsidRPr="00897A55" w:rsidRDefault="00897A55" w:rsidP="00D05965">
      <w:pPr>
        <w:pStyle w:val="a3"/>
        <w:numPr>
          <w:ilvl w:val="0"/>
          <w:numId w:val="3"/>
        </w:numPr>
        <w:tabs>
          <w:tab w:val="left" w:pos="1120"/>
          <w:tab w:val="left" w:pos="1246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高年級組</w:t>
      </w: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10D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國小五</w:t>
      </w:r>
      <w:r w:rsidR="00B10DB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10D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六年級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</w:t>
      </w: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參加。</w:t>
      </w:r>
    </w:p>
    <w:p w:rsidR="00897A55" w:rsidRPr="00897A55" w:rsidRDefault="00897A55" w:rsidP="00897A55">
      <w:pPr>
        <w:pStyle w:val="a3"/>
        <w:tabs>
          <w:tab w:val="left" w:pos="1120"/>
          <w:tab w:val="left" w:pos="1246"/>
        </w:tabs>
        <w:spacing w:line="520" w:lineRule="exact"/>
        <w:ind w:leftChars="0" w:left="124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中年級組</w:t>
      </w: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10D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國小三</w:t>
      </w:r>
      <w:r w:rsidR="00B10DB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10D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四年級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</w:t>
      </w: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542E9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42E91" w:rsidRPr="00D668F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女生五年級可參賽</w:t>
      </w:r>
      <w:r w:rsidR="00542E9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05965" w:rsidRPr="00897A55" w:rsidRDefault="00897A55" w:rsidP="00897A55">
      <w:pPr>
        <w:pStyle w:val="a3"/>
        <w:tabs>
          <w:tab w:val="left" w:pos="1120"/>
          <w:tab w:val="left" w:pos="1246"/>
        </w:tabs>
        <w:spacing w:line="520" w:lineRule="exact"/>
        <w:ind w:leftChars="0" w:left="124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低年級組</w:t>
      </w: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B10D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國小一</w:t>
      </w:r>
      <w:r w:rsidR="00B10DB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10D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二年級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</w:t>
      </w:r>
      <w:r w:rsidRPr="00897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542E9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42E91" w:rsidRPr="00D668F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女生</w:t>
      </w:r>
      <w:proofErr w:type="gramStart"/>
      <w:r w:rsidR="00542E91" w:rsidRPr="00D668F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三</w:t>
      </w:r>
      <w:proofErr w:type="gramEnd"/>
      <w:r w:rsidR="00542E91" w:rsidRPr="00D668F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年級可參賽</w:t>
      </w:r>
      <w:r w:rsidR="00542E9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897A5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84D77" w:rsidRPr="00D05965" w:rsidRDefault="00584D77" w:rsidP="00D05965">
      <w:pPr>
        <w:pStyle w:val="a3"/>
        <w:numPr>
          <w:ilvl w:val="0"/>
          <w:numId w:val="3"/>
        </w:numPr>
        <w:tabs>
          <w:tab w:val="left" w:pos="1120"/>
          <w:tab w:val="left" w:pos="1246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各隊報名時請注意身體狀況，患有心臟病等相關疾病或不適合劇烈運動者，應審慎評估能否參加以確保障自身安全。</w:t>
      </w:r>
    </w:p>
    <w:p w:rsidR="00C224F0" w:rsidRPr="00D05965" w:rsidRDefault="00880155" w:rsidP="00D05965">
      <w:pPr>
        <w:pStyle w:val="a3"/>
        <w:numPr>
          <w:ilvl w:val="0"/>
          <w:numId w:val="1"/>
        </w:numPr>
        <w:tabs>
          <w:tab w:val="left" w:pos="560"/>
          <w:tab w:val="left" w:pos="147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及費用</w:t>
      </w:r>
    </w:p>
    <w:p w:rsidR="00076336" w:rsidRDefault="00076336" w:rsidP="00076336">
      <w:pPr>
        <w:pStyle w:val="a3"/>
        <w:numPr>
          <w:ilvl w:val="0"/>
          <w:numId w:val="4"/>
        </w:numPr>
        <w:tabs>
          <w:tab w:val="left" w:pos="1120"/>
          <w:tab w:val="left" w:pos="1246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請</w:t>
      </w:r>
      <w:r w:rsidR="00D85A2E">
        <w:rPr>
          <w:rFonts w:ascii="Times New Roman" w:eastAsia="標楷體" w:hAnsi="Times New Roman" w:cs="Times New Roman" w:hint="eastAsia"/>
          <w:sz w:val="28"/>
          <w:szCs w:val="28"/>
        </w:rPr>
        <w:t>填妥</w:t>
      </w:r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參賽報名表同時以電子</w:t>
      </w:r>
      <w:proofErr w:type="gramStart"/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傳送報名資料。</w:t>
      </w:r>
    </w:p>
    <w:p w:rsidR="00F020A4" w:rsidRPr="00076336" w:rsidRDefault="00F020A4" w:rsidP="00076336">
      <w:pPr>
        <w:pStyle w:val="a3"/>
        <w:numPr>
          <w:ilvl w:val="0"/>
          <w:numId w:val="4"/>
        </w:numPr>
        <w:tabs>
          <w:tab w:val="left" w:pos="1120"/>
          <w:tab w:val="left" w:pos="1246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</w:t>
      </w:r>
      <w:r>
        <w:rPr>
          <w:rFonts w:ascii="Times New Roman" w:eastAsia="標楷體" w:hAnsi="Times New Roman" w:cs="Times New Roman" w:hint="eastAsia"/>
          <w:sz w:val="28"/>
          <w:szCs w:val="28"/>
        </w:rPr>
        <w:t>費用預計每隊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B2032">
        <w:rPr>
          <w:rFonts w:ascii="Times New Roman" w:eastAsia="標楷體" w:hAnsi="Times New Roman" w:cs="Times New Roman"/>
          <w:sz w:val="28"/>
          <w:szCs w:val="28"/>
        </w:rPr>
        <w:t>,000</w:t>
      </w:r>
      <w:r w:rsidR="00E944D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E944DF" w:rsidRPr="00D05965">
        <w:rPr>
          <w:rFonts w:ascii="Times New Roman" w:eastAsia="標楷體" w:hAnsi="Times New Roman" w:cs="Times New Roman"/>
          <w:sz w:val="28"/>
          <w:szCs w:val="28"/>
        </w:rPr>
        <w:t>，</w:t>
      </w:r>
      <w:r w:rsidR="00E944DF">
        <w:rPr>
          <w:rFonts w:ascii="Times New Roman" w:eastAsia="標楷體" w:hAnsi="Times New Roman" w:cs="Times New Roman" w:hint="eastAsia"/>
          <w:sz w:val="28"/>
          <w:szCs w:val="28"/>
        </w:rPr>
        <w:t>依報名球隊</w:t>
      </w:r>
      <w:proofErr w:type="gramStart"/>
      <w:r w:rsidR="00E944DF">
        <w:rPr>
          <w:rFonts w:ascii="Times New Roman" w:eastAsia="標楷體" w:hAnsi="Times New Roman" w:cs="Times New Roman" w:hint="eastAsia"/>
          <w:sz w:val="28"/>
          <w:szCs w:val="28"/>
        </w:rPr>
        <w:t>隊</w:t>
      </w:r>
      <w:proofErr w:type="gramEnd"/>
      <w:r w:rsidR="00E944DF">
        <w:rPr>
          <w:rFonts w:ascii="Times New Roman" w:eastAsia="標楷體" w:hAnsi="Times New Roman" w:cs="Times New Roman" w:hint="eastAsia"/>
          <w:sz w:val="28"/>
          <w:szCs w:val="28"/>
        </w:rPr>
        <w:t>數決定</w:t>
      </w:r>
      <w:r w:rsidR="00E944DF" w:rsidRPr="00D0596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22DE3" w:rsidRDefault="00DC0CCD" w:rsidP="00D05965">
      <w:pPr>
        <w:pStyle w:val="a3"/>
        <w:numPr>
          <w:ilvl w:val="0"/>
          <w:numId w:val="4"/>
        </w:numPr>
        <w:tabs>
          <w:tab w:val="left" w:pos="1120"/>
          <w:tab w:val="left" w:pos="1246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聯絡方式：</w:t>
      </w:r>
      <w:r w:rsidR="00E22DE3">
        <w:rPr>
          <w:rFonts w:ascii="Times New Roman" w:eastAsia="標楷體" w:hAnsi="Times New Roman" w:cs="Times New Roman" w:hint="eastAsia"/>
          <w:sz w:val="28"/>
          <w:szCs w:val="28"/>
        </w:rPr>
        <w:t>新竹市體育會</w:t>
      </w:r>
      <w:r w:rsidR="004B2C45">
        <w:rPr>
          <w:rFonts w:ascii="Times New Roman" w:eastAsia="標楷體" w:hAnsi="Times New Roman" w:cs="Times New Roman" w:hint="eastAsia"/>
          <w:sz w:val="28"/>
          <w:szCs w:val="28"/>
        </w:rPr>
        <w:t>足球委員會</w:t>
      </w:r>
      <w:r w:rsidRPr="00D05965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177CFB" w:rsidRDefault="00E22DE3" w:rsidP="00E22DE3">
      <w:pPr>
        <w:pStyle w:val="a3"/>
        <w:tabs>
          <w:tab w:val="left" w:pos="1120"/>
          <w:tab w:val="left" w:pos="1246"/>
        </w:tabs>
        <w:spacing w:line="520" w:lineRule="exact"/>
        <w:ind w:leftChars="0" w:left="124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總幹事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5A2E">
        <w:rPr>
          <w:rFonts w:ascii="Times New Roman" w:eastAsia="標楷體" w:hAnsi="Times New Roman" w:cs="Times New Roman" w:hint="eastAsia"/>
          <w:sz w:val="28"/>
          <w:szCs w:val="28"/>
        </w:rPr>
        <w:t>余</w:t>
      </w:r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祥</w:t>
      </w:r>
      <w:r w:rsidR="00D85A2E">
        <w:rPr>
          <w:rFonts w:ascii="Times New Roman" w:eastAsia="標楷體" w:hAnsi="Times New Roman" w:cs="Times New Roman" w:hint="eastAsia"/>
          <w:sz w:val="28"/>
          <w:szCs w:val="28"/>
        </w:rPr>
        <w:t>義</w:t>
      </w:r>
      <w:r w:rsidR="00DC0CCD" w:rsidRPr="00D05965">
        <w:rPr>
          <w:rFonts w:ascii="Times New Roman" w:eastAsia="標楷體" w:hAnsi="Times New Roman" w:cs="Times New Roman"/>
          <w:sz w:val="28"/>
          <w:szCs w:val="28"/>
        </w:rPr>
        <w:t xml:space="preserve">  0932-</w:t>
      </w:r>
      <w:r w:rsidR="00D85A2E">
        <w:rPr>
          <w:rFonts w:ascii="Times New Roman" w:eastAsia="標楷體" w:hAnsi="Times New Roman" w:cs="Times New Roman" w:hint="eastAsia"/>
          <w:sz w:val="28"/>
          <w:szCs w:val="28"/>
        </w:rPr>
        <w:t>02849</w:t>
      </w:r>
      <w:r w:rsidR="00DC0CCD" w:rsidRPr="00D05965">
        <w:rPr>
          <w:rFonts w:ascii="Times New Roman" w:eastAsia="標楷體" w:hAnsi="Times New Roman" w:cs="Times New Roman"/>
          <w:sz w:val="28"/>
          <w:szCs w:val="28"/>
        </w:rPr>
        <w:t xml:space="preserve">84  </w:t>
      </w:r>
    </w:p>
    <w:p w:rsidR="00DC0CCD" w:rsidRPr="00D05965" w:rsidRDefault="00DC0CCD" w:rsidP="00E22DE3">
      <w:pPr>
        <w:pStyle w:val="a3"/>
        <w:tabs>
          <w:tab w:val="left" w:pos="1120"/>
          <w:tab w:val="left" w:pos="1246"/>
        </w:tabs>
        <w:spacing w:line="520" w:lineRule="exact"/>
        <w:ind w:leftChars="0" w:left="124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報名</w:t>
      </w:r>
      <w:r w:rsidRPr="00D05965">
        <w:rPr>
          <w:rFonts w:ascii="Times New Roman" w:eastAsia="標楷體" w:hAnsi="Times New Roman" w:cs="Times New Roman"/>
          <w:sz w:val="28"/>
          <w:szCs w:val="28"/>
        </w:rPr>
        <w:t>e-mail</w:t>
      </w:r>
      <w:r w:rsidRPr="00D05965">
        <w:rPr>
          <w:rFonts w:ascii="Times New Roman" w:eastAsia="標楷體" w:hAnsi="Times New Roman" w:cs="Times New Roman"/>
          <w:sz w:val="28"/>
          <w:szCs w:val="28"/>
        </w:rPr>
        <w:t>：</w:t>
      </w:r>
      <w:r w:rsidR="00D85A2E">
        <w:rPr>
          <w:rFonts w:ascii="Times New Roman" w:eastAsia="標楷體" w:hAnsi="Times New Roman" w:cs="Times New Roman" w:hint="eastAsia"/>
          <w:sz w:val="28"/>
          <w:szCs w:val="28"/>
        </w:rPr>
        <w:t>dj3164</w:t>
      </w:r>
      <w:r w:rsidRPr="00D05965">
        <w:rPr>
          <w:rFonts w:ascii="Times New Roman" w:eastAsia="標楷體" w:hAnsi="Times New Roman" w:cs="Times New Roman"/>
          <w:sz w:val="28"/>
          <w:szCs w:val="28"/>
        </w:rPr>
        <w:t xml:space="preserve">@gmail.com  </w:t>
      </w:r>
      <w:r w:rsidR="00D05965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05965">
        <w:rPr>
          <w:rFonts w:ascii="Times New Roman" w:eastAsia="標楷體" w:hAnsi="Times New Roman" w:cs="Times New Roman"/>
          <w:sz w:val="28"/>
          <w:szCs w:val="28"/>
        </w:rPr>
        <w:t>Line</w:t>
      </w:r>
      <w:r w:rsidRPr="00D05965">
        <w:rPr>
          <w:rFonts w:ascii="Times New Roman" w:eastAsia="標楷體" w:hAnsi="Times New Roman" w:cs="Times New Roman"/>
          <w:sz w:val="28"/>
          <w:szCs w:val="28"/>
        </w:rPr>
        <w:t>：</w:t>
      </w:r>
      <w:r w:rsidR="00D85A2E">
        <w:rPr>
          <w:rFonts w:ascii="Times New Roman" w:eastAsia="標楷體" w:hAnsi="Times New Roman" w:cs="Times New Roman"/>
          <w:sz w:val="28"/>
          <w:szCs w:val="28"/>
        </w:rPr>
        <w:t>dj316464</w:t>
      </w:r>
    </w:p>
    <w:p w:rsidR="00C224F0" w:rsidRPr="00D05965" w:rsidRDefault="00DC0CCD" w:rsidP="00D05965">
      <w:pPr>
        <w:pStyle w:val="a3"/>
        <w:numPr>
          <w:ilvl w:val="0"/>
          <w:numId w:val="1"/>
        </w:numPr>
        <w:tabs>
          <w:tab w:val="left" w:pos="742"/>
          <w:tab w:val="left" w:pos="840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5965">
        <w:rPr>
          <w:rFonts w:ascii="Times New Roman" w:eastAsia="標楷體" w:hAnsi="Times New Roman" w:cs="Times New Roman"/>
          <w:sz w:val="28"/>
          <w:szCs w:val="28"/>
        </w:rPr>
        <w:t>比賽制度</w:t>
      </w:r>
    </w:p>
    <w:p w:rsidR="00D05965" w:rsidRDefault="00D85A2E" w:rsidP="00D05965">
      <w:pPr>
        <w:pStyle w:val="a3"/>
        <w:numPr>
          <w:ilvl w:val="0"/>
          <w:numId w:val="5"/>
        </w:numPr>
        <w:tabs>
          <w:tab w:val="left" w:pos="742"/>
          <w:tab w:val="left" w:pos="1106"/>
          <w:tab w:val="left" w:pos="1246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8</w:t>
      </w:r>
      <w:proofErr w:type="gramStart"/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人制</w:t>
      </w:r>
      <w:proofErr w:type="gramEnd"/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C0CCD" w:rsidRPr="00D05965" w:rsidRDefault="00D85A2E" w:rsidP="00D05965">
      <w:pPr>
        <w:pStyle w:val="a3"/>
        <w:numPr>
          <w:ilvl w:val="0"/>
          <w:numId w:val="5"/>
        </w:numPr>
        <w:tabs>
          <w:tab w:val="left" w:pos="742"/>
          <w:tab w:val="left" w:pos="1106"/>
          <w:tab w:val="left" w:pos="1246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循環</w:t>
      </w:r>
      <w:r>
        <w:rPr>
          <w:rFonts w:ascii="Times New Roman" w:eastAsia="標楷體" w:hAnsi="Times New Roman" w:cs="Times New Roman" w:hint="eastAsia"/>
          <w:sz w:val="28"/>
          <w:szCs w:val="28"/>
        </w:rPr>
        <w:t>積分制</w:t>
      </w:r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賽程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7312B">
        <w:rPr>
          <w:rFonts w:ascii="Times New Roman" w:eastAsia="標楷體" w:hAnsi="Times New Roman" w:cs="Times New Roman" w:hint="eastAsia"/>
          <w:sz w:val="28"/>
          <w:szCs w:val="28"/>
        </w:rPr>
        <w:t>依積分排序</w:t>
      </w:r>
      <w:r w:rsidR="00DC0CCD" w:rsidRPr="00D0596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C0CCD" w:rsidRPr="00D05965" w:rsidRDefault="007F7962" w:rsidP="00D05965">
      <w:pPr>
        <w:pStyle w:val="a3"/>
        <w:numPr>
          <w:ilvl w:val="0"/>
          <w:numId w:val="1"/>
        </w:numPr>
        <w:tabs>
          <w:tab w:val="left" w:pos="742"/>
          <w:tab w:val="left" w:pos="854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</w:p>
    <w:p w:rsidR="00584D77" w:rsidRPr="007F7962" w:rsidRDefault="007F7962" w:rsidP="00026952">
      <w:pPr>
        <w:pStyle w:val="a3"/>
        <w:tabs>
          <w:tab w:val="left" w:pos="742"/>
        </w:tabs>
        <w:spacing w:line="520" w:lineRule="exact"/>
        <w:ind w:leftChars="0" w:left="482" w:firstLineChars="150" w:firstLine="420"/>
        <w:jc w:val="both"/>
        <w:rPr>
          <w:rFonts w:ascii="標楷體" w:eastAsia="標楷體" w:hAnsi="標楷體" w:cs="Times New Roman"/>
          <w:sz w:val="28"/>
          <w:szCs w:val="28"/>
        </w:rPr>
      </w:pPr>
      <w:r w:rsidRPr="007F7962">
        <w:rPr>
          <w:rFonts w:ascii="標楷體" w:eastAsia="標楷體" w:hAnsi="標楷體"/>
          <w:sz w:val="28"/>
          <w:szCs w:val="28"/>
        </w:rPr>
        <w:t>促進參賽學校或俱樂部之學童及其家長</w:t>
      </w:r>
      <w:r>
        <w:rPr>
          <w:rFonts w:ascii="標楷體" w:eastAsia="標楷體" w:hAnsi="標楷體" w:hint="eastAsia"/>
          <w:sz w:val="28"/>
          <w:szCs w:val="28"/>
        </w:rPr>
        <w:t>每週</w:t>
      </w:r>
      <w:r w:rsidRPr="007F7962">
        <w:rPr>
          <w:rFonts w:ascii="標楷體" w:eastAsia="標楷體" w:hAnsi="標楷體"/>
          <w:sz w:val="28"/>
          <w:szCs w:val="28"/>
        </w:rPr>
        <w:t>定期從事足球</w:t>
      </w:r>
      <w:r>
        <w:rPr>
          <w:rFonts w:ascii="標楷體" w:eastAsia="標楷體" w:hAnsi="標楷體"/>
          <w:sz w:val="28"/>
          <w:szCs w:val="28"/>
        </w:rPr>
        <w:t>運動，使之成為新</w:t>
      </w:r>
      <w:r>
        <w:rPr>
          <w:rFonts w:ascii="標楷體" w:eastAsia="標楷體" w:hAnsi="標楷體" w:hint="eastAsia"/>
          <w:sz w:val="28"/>
          <w:szCs w:val="28"/>
        </w:rPr>
        <w:t>竹</w:t>
      </w:r>
      <w:r w:rsidRPr="007F7962">
        <w:rPr>
          <w:rFonts w:ascii="標楷體" w:eastAsia="標楷體" w:hAnsi="標楷體"/>
          <w:sz w:val="28"/>
          <w:szCs w:val="28"/>
        </w:rPr>
        <w:t>市少年足球運動的穩定基數，進 而逐年提高參賽少年的足球競賽水準</w:t>
      </w:r>
      <w:r>
        <w:rPr>
          <w:rFonts w:ascii="標楷體" w:eastAsia="標楷體" w:hAnsi="標楷體" w:hint="eastAsia"/>
          <w:sz w:val="28"/>
          <w:szCs w:val="28"/>
        </w:rPr>
        <w:t>及賽事規模</w:t>
      </w:r>
      <w:r w:rsidRPr="007F7962">
        <w:rPr>
          <w:rFonts w:ascii="標楷體" w:eastAsia="標楷體" w:hAnsi="標楷體"/>
          <w:sz w:val="28"/>
          <w:szCs w:val="28"/>
        </w:rPr>
        <w:t>。</w:t>
      </w:r>
    </w:p>
    <w:p w:rsidR="00D05965" w:rsidRDefault="00026952" w:rsidP="00D05965">
      <w:pPr>
        <w:pStyle w:val="a3"/>
        <w:numPr>
          <w:ilvl w:val="0"/>
          <w:numId w:val="1"/>
        </w:numPr>
        <w:tabs>
          <w:tab w:val="left" w:pos="742"/>
          <w:tab w:val="left" w:pos="840"/>
          <w:tab w:val="left" w:pos="1418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比賽細則</w:t>
      </w:r>
    </w:p>
    <w:p w:rsidR="00026952" w:rsidRDefault="00026952" w:rsidP="0002695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6952">
        <w:rPr>
          <w:rFonts w:ascii="Times New Roman" w:eastAsia="標楷體" w:hAnsi="Times New Roman" w:cs="Times New Roman" w:hint="eastAsia"/>
          <w:sz w:val="28"/>
          <w:szCs w:val="28"/>
        </w:rPr>
        <w:t>採用中華民國足球協會最新審定公告之最新足球規則。</w:t>
      </w:r>
    </w:p>
    <w:p w:rsidR="00026952" w:rsidRPr="00E22DE3" w:rsidRDefault="00026952" w:rsidP="0002695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每場比賽為</w:t>
      </w:r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分鐘（上、下半場各</w:t>
      </w:r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分鐘），中間休息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分鐘。</w:t>
      </w:r>
    </w:p>
    <w:p w:rsidR="00026952" w:rsidRPr="00E22DE3" w:rsidRDefault="00026952" w:rsidP="0002695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每場比賽開始前，每隊必須提出</w:t>
      </w:r>
      <w:proofErr w:type="gramStart"/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出</w:t>
      </w:r>
      <w:proofErr w:type="gramEnd"/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名單，</w:t>
      </w:r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含替補球員最多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85A2E" w:rsidRPr="00E22DE3">
        <w:rPr>
          <w:rFonts w:ascii="Times New Roman" w:eastAsia="標楷體" w:hAnsi="Times New Roman" w:cs="Times New Roman" w:hint="eastAsia"/>
          <w:sz w:val="28"/>
          <w:szCs w:val="28"/>
        </w:rPr>
        <w:t>可隨時替換球員，換人前須告知第一裁判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26952" w:rsidRPr="00026952" w:rsidRDefault="00026952" w:rsidP="0002695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26952">
        <w:rPr>
          <w:rFonts w:ascii="Times New Roman" w:eastAsia="標楷體" w:hAnsi="Times New Roman" w:cs="Times New Roman" w:hint="eastAsia"/>
          <w:sz w:val="28"/>
          <w:szCs w:val="28"/>
        </w:rPr>
        <w:t>各球隊比賽時，賽程排在</w:t>
      </w:r>
      <w:proofErr w:type="gramStart"/>
      <w:r w:rsidRPr="00026952">
        <w:rPr>
          <w:rFonts w:ascii="Times New Roman" w:eastAsia="標楷體" w:hAnsi="Times New Roman" w:cs="Times New Roman" w:hint="eastAsia"/>
          <w:sz w:val="28"/>
          <w:szCs w:val="28"/>
        </w:rPr>
        <w:t>前者著</w:t>
      </w:r>
      <w:proofErr w:type="gramEnd"/>
      <w:r w:rsidRPr="00026952">
        <w:rPr>
          <w:rFonts w:ascii="Times New Roman" w:eastAsia="標楷體" w:hAnsi="Times New Roman" w:cs="Times New Roman" w:hint="eastAsia"/>
          <w:sz w:val="28"/>
          <w:szCs w:val="28"/>
        </w:rPr>
        <w:t>深色球衣，在</w:t>
      </w:r>
      <w:proofErr w:type="gramStart"/>
      <w:r w:rsidRPr="00026952">
        <w:rPr>
          <w:rFonts w:ascii="Times New Roman" w:eastAsia="標楷體" w:hAnsi="Times New Roman" w:cs="Times New Roman" w:hint="eastAsia"/>
          <w:sz w:val="28"/>
          <w:szCs w:val="28"/>
        </w:rPr>
        <w:t>後者著</w:t>
      </w:r>
      <w:proofErr w:type="gramEnd"/>
      <w:r w:rsidRPr="00026952">
        <w:rPr>
          <w:rFonts w:ascii="Times New Roman" w:eastAsia="標楷體" w:hAnsi="Times New Roman" w:cs="Times New Roman" w:hint="eastAsia"/>
          <w:sz w:val="28"/>
          <w:szCs w:val="28"/>
        </w:rPr>
        <w:t>淺色球衣</w:t>
      </w:r>
      <w:r w:rsidR="00D85A2E" w:rsidRPr="000269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85A2E" w:rsidRPr="005B2032">
        <w:rPr>
          <w:rFonts w:ascii="Times New Roman" w:eastAsia="標楷體" w:hAnsi="Times New Roman" w:cs="Times New Roman" w:hint="eastAsia"/>
          <w:sz w:val="28"/>
          <w:szCs w:val="28"/>
        </w:rPr>
        <w:t>各隊</w:t>
      </w:r>
      <w:r w:rsidR="00F020A4" w:rsidRPr="005B2032">
        <w:rPr>
          <w:rFonts w:ascii="Times New Roman" w:eastAsia="標楷體" w:hAnsi="Times New Roman" w:cs="Times New Roman" w:hint="eastAsia"/>
          <w:sz w:val="28"/>
          <w:szCs w:val="28"/>
        </w:rPr>
        <w:t>必</w:t>
      </w:r>
      <w:r w:rsidR="00D85A2E" w:rsidRPr="005B2032">
        <w:rPr>
          <w:rFonts w:ascii="Times New Roman" w:eastAsia="標楷體" w:hAnsi="Times New Roman" w:cs="Times New Roman" w:hint="eastAsia"/>
          <w:sz w:val="28"/>
          <w:szCs w:val="28"/>
        </w:rPr>
        <w:t>須準備不同顏色之背心</w:t>
      </w:r>
      <w:r w:rsidR="00D85A2E">
        <w:rPr>
          <w:rFonts w:ascii="Times New Roman" w:eastAsia="標楷體" w:hAnsi="Times New Roman" w:cs="Times New Roman" w:hint="eastAsia"/>
          <w:sz w:val="28"/>
          <w:szCs w:val="28"/>
        </w:rPr>
        <w:t>以利裁判</w:t>
      </w:r>
      <w:r w:rsidR="00076336">
        <w:rPr>
          <w:rFonts w:ascii="Times New Roman" w:eastAsia="標楷體" w:hAnsi="Times New Roman" w:cs="Times New Roman" w:hint="eastAsia"/>
          <w:sz w:val="28"/>
          <w:szCs w:val="28"/>
        </w:rPr>
        <w:t>辨識</w:t>
      </w:r>
      <w:r w:rsidRPr="00026952">
        <w:rPr>
          <w:rFonts w:ascii="Times New Roman" w:eastAsia="標楷體" w:hAnsi="Times New Roman" w:cs="Times New Roman" w:hint="eastAsia"/>
          <w:sz w:val="28"/>
          <w:szCs w:val="28"/>
        </w:rPr>
        <w:t>；若裁判執法上仍無法辨識時，排名後者需自動更換球衣。</w:t>
      </w:r>
    </w:p>
    <w:p w:rsidR="00D22892" w:rsidRPr="00D22892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26952">
        <w:rPr>
          <w:rFonts w:ascii="Times New Roman" w:eastAsia="標楷體" w:hAnsi="Times New Roman" w:cs="Times New Roman" w:hint="eastAsia"/>
          <w:sz w:val="28"/>
          <w:szCs w:val="28"/>
        </w:rPr>
        <w:t>各隊應在賽前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02695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026952">
        <w:rPr>
          <w:rFonts w:ascii="Times New Roman" w:eastAsia="標楷體" w:hAnsi="Times New Roman" w:cs="Times New Roman" w:hint="eastAsia"/>
          <w:sz w:val="28"/>
          <w:szCs w:val="28"/>
        </w:rPr>
        <w:t>分鐘繳交出賽名單至記錄台以備查驗。未能提出者</w:t>
      </w:r>
      <w:proofErr w:type="gramStart"/>
      <w:r w:rsidRPr="00026952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026952">
        <w:rPr>
          <w:rFonts w:ascii="Times New Roman" w:eastAsia="標楷體" w:hAnsi="Times New Roman" w:cs="Times New Roman" w:hint="eastAsia"/>
          <w:sz w:val="28"/>
          <w:szCs w:val="28"/>
        </w:rPr>
        <w:t>得出賽。</w:t>
      </w:r>
    </w:p>
    <w:p w:rsidR="00D22892" w:rsidRPr="00D22892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賽程表排名在前者，球隊休息區（球員席）位於紀錄台面向球場左側位置。當場比賽職隊員才能進入球員席及技術區域，</w:t>
      </w:r>
      <w:r w:rsidR="00076336">
        <w:rPr>
          <w:rFonts w:ascii="Times New Roman" w:eastAsia="標楷體" w:hAnsi="Times New Roman" w:cs="Times New Roman" w:hint="eastAsia"/>
          <w:sz w:val="28"/>
          <w:szCs w:val="28"/>
        </w:rPr>
        <w:t>並遵守足球規則『技術區域條款』之規定，尊重裁</w:t>
      </w:r>
      <w:r w:rsidR="0007633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判的判決。並配合第三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裁判管理，球隊教練團應有義務協同大會工作人員共同管控該區域秩序。</w:t>
      </w:r>
    </w:p>
    <w:p w:rsidR="00D22892" w:rsidRPr="00D22892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因故逾規定比賽時間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2289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分鐘未出場之球隊以棄權論，已賽成績不予計算</w:t>
      </w:r>
      <w:r w:rsidR="00076336" w:rsidRPr="000269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76336">
        <w:rPr>
          <w:rFonts w:ascii="Times New Roman" w:eastAsia="標楷體" w:hAnsi="Times New Roman" w:cs="Times New Roman" w:hint="eastAsia"/>
          <w:sz w:val="28"/>
          <w:szCs w:val="28"/>
        </w:rPr>
        <w:t>並沒收保證金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如有事人數不足以出賽時</w:t>
      </w:r>
      <w:r w:rsidR="00F020A4" w:rsidRPr="000269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需提早告知大會</w:t>
      </w:r>
      <w:r w:rsidR="00F020A4" w:rsidRPr="000269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由大會協調對手調整賽程</w:t>
      </w:r>
      <w:r w:rsidR="00F020A4" w:rsidRPr="000269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代所衍生之相關費用須由該球隊負責</w:t>
      </w:r>
      <w:r w:rsidR="00F020A4" w:rsidRPr="00D2289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22892" w:rsidRPr="00D22892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參加比賽球隊應在開賽時間前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分鐘集合於指定區域（技術會議時公告），接受裁判員裝備檢查，以便準時比賽。</w:t>
      </w:r>
    </w:p>
    <w:p w:rsidR="00D22892" w:rsidRPr="00D22892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在比賽中被裁判紅牌罰出場之選手，應自動停賽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場；又被黃牌警告時，則應再停賽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場；若違規嚴重者得由競賽委員會加重處罰。</w:t>
      </w:r>
    </w:p>
    <w:p w:rsidR="00D22892" w:rsidRPr="00D22892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凡比賽中被判罰累積兩次黃牌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不同場次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警告之選手，應自動停賽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場；</w:t>
      </w:r>
      <w:proofErr w:type="gramStart"/>
      <w:r w:rsidRPr="00D22892">
        <w:rPr>
          <w:rFonts w:ascii="Times New Roman" w:eastAsia="標楷體" w:hAnsi="Times New Roman" w:cs="Times New Roman" w:hint="eastAsia"/>
          <w:sz w:val="28"/>
          <w:szCs w:val="28"/>
        </w:rPr>
        <w:t>若再黃牌</w:t>
      </w:r>
      <w:proofErr w:type="gramEnd"/>
      <w:r w:rsidRPr="00D22892">
        <w:rPr>
          <w:rFonts w:ascii="Times New Roman" w:eastAsia="標楷體" w:hAnsi="Times New Roman" w:cs="Times New Roman" w:hint="eastAsia"/>
          <w:sz w:val="28"/>
          <w:szCs w:val="28"/>
        </w:rPr>
        <w:t>警告時，再停賽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場，依此類推。</w:t>
      </w:r>
    </w:p>
    <w:p w:rsidR="00026952" w:rsidRPr="002C2280" w:rsidRDefault="00026952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  <w:tab w:val="left" w:pos="151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22892">
        <w:rPr>
          <w:rFonts w:ascii="Times New Roman" w:eastAsia="標楷體" w:hAnsi="Times New Roman" w:cs="Times New Roman" w:hint="eastAsia"/>
          <w:sz w:val="28"/>
          <w:szCs w:val="28"/>
        </w:rPr>
        <w:t>比賽</w:t>
      </w:r>
      <w:proofErr w:type="gramStart"/>
      <w:r w:rsidRPr="00D22892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Pr="00D22892">
        <w:rPr>
          <w:rFonts w:ascii="Times New Roman" w:eastAsia="標楷體" w:hAnsi="Times New Roman" w:cs="Times New Roman" w:hint="eastAsia"/>
          <w:sz w:val="28"/>
          <w:szCs w:val="28"/>
        </w:rPr>
        <w:t>凡屬裁判職權範圍之判罰，應按裁判之判罰</w:t>
      </w:r>
      <w:proofErr w:type="gramStart"/>
      <w:r w:rsidRPr="00D22892">
        <w:rPr>
          <w:rFonts w:ascii="Times New Roman" w:eastAsia="標楷體" w:hAnsi="Times New Roman" w:cs="Times New Roman" w:hint="eastAsia"/>
          <w:sz w:val="28"/>
          <w:szCs w:val="28"/>
        </w:rPr>
        <w:t>為終決</w:t>
      </w:r>
      <w:proofErr w:type="gramEnd"/>
      <w:r w:rsidRPr="00D22892">
        <w:rPr>
          <w:rFonts w:ascii="Times New Roman" w:eastAsia="標楷體" w:hAnsi="Times New Roman" w:cs="Times New Roman" w:hint="eastAsia"/>
          <w:sz w:val="28"/>
          <w:szCs w:val="28"/>
        </w:rPr>
        <w:t>；如對規則事項有疑問時，得依規定程序向大會提出。</w:t>
      </w:r>
    </w:p>
    <w:p w:rsidR="002C2280" w:rsidRPr="00E22DE3" w:rsidRDefault="002C2280" w:rsidP="00D22892">
      <w:pPr>
        <w:pStyle w:val="a3"/>
        <w:numPr>
          <w:ilvl w:val="0"/>
          <w:numId w:val="7"/>
        </w:numPr>
        <w:tabs>
          <w:tab w:val="left" w:pos="742"/>
          <w:tab w:val="left" w:pos="840"/>
          <w:tab w:val="left" w:pos="1232"/>
          <w:tab w:val="left" w:pos="1512"/>
        </w:tabs>
        <w:spacing w:line="520" w:lineRule="exact"/>
        <w:ind w:leftChars="0" w:left="1247" w:hanging="7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每場比賽結束後，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各隊需指派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名球員擔任下一場球賽之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場邊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撿</w:t>
      </w:r>
      <w:proofErr w:type="gramStart"/>
      <w:r w:rsidRPr="00E22DE3">
        <w:rPr>
          <w:rFonts w:ascii="Times New Roman" w:eastAsia="標楷體" w:hAnsi="Times New Roman" w:cs="Times New Roman" w:hint="eastAsia"/>
          <w:sz w:val="28"/>
          <w:szCs w:val="28"/>
        </w:rPr>
        <w:t>球</w:t>
      </w:r>
      <w:proofErr w:type="gramEnd"/>
      <w:r w:rsidRPr="00E22DE3">
        <w:rPr>
          <w:rFonts w:ascii="Times New Roman" w:eastAsia="標楷體" w:hAnsi="Times New Roman" w:cs="Times New Roman" w:hint="eastAsia"/>
          <w:sz w:val="28"/>
          <w:szCs w:val="28"/>
        </w:rPr>
        <w:t>球員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排名在前之球</w:t>
      </w:r>
      <w:r w:rsidR="00F020A4" w:rsidRPr="00E22DE3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負責上半場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排名在後之球</w:t>
      </w:r>
      <w:r w:rsidR="00F020A4" w:rsidRPr="00E22DE3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負責下半場</w:t>
      </w:r>
      <w:r w:rsidR="00F020A4" w:rsidRPr="00E22D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以利賽事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020A4" w:rsidRPr="00E22D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謝謝大家配合</w:t>
      </w:r>
      <w:r w:rsidR="00F020A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22DE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D58C9" w:rsidRDefault="00FD58C9" w:rsidP="000F2509">
      <w:pPr>
        <w:pStyle w:val="a3"/>
        <w:numPr>
          <w:ilvl w:val="0"/>
          <w:numId w:val="1"/>
        </w:numPr>
        <w:tabs>
          <w:tab w:val="left" w:pos="742"/>
          <w:tab w:val="left" w:pos="840"/>
          <w:tab w:val="left" w:pos="1418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名次判別</w:t>
      </w:r>
    </w:p>
    <w:p w:rsidR="00FD58C9" w:rsidRDefault="00FD58C9" w:rsidP="00FD58C9">
      <w:pPr>
        <w:pStyle w:val="a3"/>
        <w:numPr>
          <w:ilvl w:val="0"/>
          <w:numId w:val="8"/>
        </w:numPr>
        <w:tabs>
          <w:tab w:val="left" w:pos="742"/>
          <w:tab w:val="left" w:pos="840"/>
          <w:tab w:val="left" w:pos="1386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循環賽</w:t>
      </w:r>
    </w:p>
    <w:p w:rsidR="00FD58C9" w:rsidRDefault="00FD58C9" w:rsidP="00FD58C9">
      <w:pPr>
        <w:pStyle w:val="a3"/>
        <w:numPr>
          <w:ilvl w:val="0"/>
          <w:numId w:val="9"/>
        </w:numPr>
        <w:tabs>
          <w:tab w:val="left" w:pos="742"/>
          <w:tab w:val="left" w:pos="840"/>
          <w:tab w:val="left" w:pos="1386"/>
        </w:tabs>
        <w:spacing w:line="520" w:lineRule="exact"/>
        <w:ind w:leftChars="0" w:left="137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勝一場得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分，和局各得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分，敗一場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分，以積分多寡判定</w:t>
      </w:r>
      <w:r w:rsidR="00076336">
        <w:rPr>
          <w:rFonts w:ascii="Times New Roman" w:eastAsia="標楷體" w:hAnsi="Times New Roman" w:cs="Times New Roman" w:hint="eastAsia"/>
          <w:sz w:val="28"/>
          <w:szCs w:val="28"/>
        </w:rPr>
        <w:t>名次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之。</w:t>
      </w:r>
    </w:p>
    <w:p w:rsidR="00FD58C9" w:rsidRPr="003D21F4" w:rsidRDefault="00FD58C9" w:rsidP="003D21F4">
      <w:pPr>
        <w:pStyle w:val="a3"/>
        <w:numPr>
          <w:ilvl w:val="0"/>
          <w:numId w:val="9"/>
        </w:numPr>
        <w:tabs>
          <w:tab w:val="left" w:pos="742"/>
          <w:tab w:val="left" w:pos="840"/>
          <w:tab w:val="left" w:pos="1386"/>
        </w:tabs>
        <w:spacing w:line="520" w:lineRule="exact"/>
        <w:ind w:leftChars="0" w:left="137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兩隊於法定比賽時間結束為和局時則不加時比賽。和局後立即比踢罰球點球，兩隊各派踢球員一名比踢罰球點球，贏者立即獲勝。若平手再各派踢球員一名比踢罰球點球，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以此類推直到分出勝負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D58C9">
        <w:rPr>
          <w:rFonts w:ascii="Times New Roman" w:eastAsia="標楷體" w:hAnsi="Times New Roman" w:cs="Times New Roman" w:hint="eastAsia"/>
          <w:sz w:val="28"/>
          <w:szCs w:val="28"/>
        </w:rPr>
        <w:t>僅供循環賽兩隊積分相同時名次判定勝方之依據</w:t>
      </w:r>
      <w:proofErr w:type="gramStart"/>
      <w:r w:rsidRPr="00FD58C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Pr="00FD58C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05965" w:rsidRDefault="003C1E7F" w:rsidP="00D05965">
      <w:pPr>
        <w:pStyle w:val="a3"/>
        <w:numPr>
          <w:ilvl w:val="0"/>
          <w:numId w:val="1"/>
        </w:numPr>
        <w:tabs>
          <w:tab w:val="left" w:pos="742"/>
          <w:tab w:val="left" w:pos="840"/>
          <w:tab w:val="left" w:pos="1418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申訴</w:t>
      </w:r>
    </w:p>
    <w:p w:rsidR="003C1E7F" w:rsidRDefault="003C1E7F" w:rsidP="00EB3FEA">
      <w:pPr>
        <w:pStyle w:val="a3"/>
        <w:numPr>
          <w:ilvl w:val="0"/>
          <w:numId w:val="10"/>
        </w:numPr>
        <w:tabs>
          <w:tab w:val="left" w:pos="742"/>
          <w:tab w:val="left" w:pos="840"/>
          <w:tab w:val="left" w:pos="1372"/>
        </w:tabs>
        <w:spacing w:line="520" w:lineRule="exact"/>
        <w:ind w:leftChars="0" w:left="1360" w:hanging="7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本比賽除資格問題應於每場比賽前由各隊自行提出檢查外（賽後則不予受理）。</w:t>
      </w:r>
    </w:p>
    <w:p w:rsidR="003C1E7F" w:rsidRDefault="003C1E7F" w:rsidP="00EB3FEA">
      <w:pPr>
        <w:pStyle w:val="a3"/>
        <w:numPr>
          <w:ilvl w:val="0"/>
          <w:numId w:val="10"/>
        </w:numPr>
        <w:tabs>
          <w:tab w:val="left" w:pos="742"/>
          <w:tab w:val="left" w:pos="840"/>
          <w:tab w:val="left" w:pos="1372"/>
        </w:tabs>
        <w:spacing w:line="520" w:lineRule="exact"/>
        <w:ind w:leftChars="0" w:left="1360" w:hanging="7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有關參賽球員資格不符或冒名參賽之申訴，得先以口頭提出申訴，並於比賽結束後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分鐘內，</w:t>
      </w:r>
      <w:proofErr w:type="gramStart"/>
      <w:r w:rsidRPr="003C1E7F">
        <w:rPr>
          <w:rFonts w:ascii="Times New Roman" w:eastAsia="標楷體" w:hAnsi="Times New Roman" w:cs="Times New Roman" w:hint="eastAsia"/>
          <w:sz w:val="28"/>
          <w:szCs w:val="28"/>
        </w:rPr>
        <w:t>檢齊參賽</w:t>
      </w:r>
      <w:proofErr w:type="gramEnd"/>
      <w:r w:rsidRPr="003C1E7F">
        <w:rPr>
          <w:rFonts w:ascii="Times New Roman" w:eastAsia="標楷體" w:hAnsi="Times New Roman" w:cs="Times New Roman" w:hint="eastAsia"/>
          <w:sz w:val="28"/>
          <w:szCs w:val="28"/>
        </w:rPr>
        <w:t>球員資格不符或冒名參賽之書面證明資料向大會提出書面申訴，未依規定時間內提出者，不予受理。書面申訴應由該隊領隊或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總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教練簽名，陳</w:t>
      </w:r>
      <w:r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會審議，以大會之判決</w:t>
      </w:r>
      <w:proofErr w:type="gramStart"/>
      <w:r w:rsidRPr="003C1E7F">
        <w:rPr>
          <w:rFonts w:ascii="Times New Roman" w:eastAsia="標楷體" w:hAnsi="Times New Roman" w:cs="Times New Roman" w:hint="eastAsia"/>
          <w:sz w:val="28"/>
          <w:szCs w:val="28"/>
        </w:rPr>
        <w:t>為終決</w:t>
      </w:r>
      <w:proofErr w:type="gramEnd"/>
      <w:r w:rsidRPr="003C1E7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C1E7F" w:rsidRPr="003C1E7F" w:rsidRDefault="003C1E7F" w:rsidP="00EB3FEA">
      <w:pPr>
        <w:pStyle w:val="a3"/>
        <w:numPr>
          <w:ilvl w:val="0"/>
          <w:numId w:val="10"/>
        </w:numPr>
        <w:tabs>
          <w:tab w:val="left" w:pos="742"/>
          <w:tab w:val="left" w:pos="840"/>
          <w:tab w:val="left" w:pos="1372"/>
        </w:tabs>
        <w:spacing w:line="520" w:lineRule="exact"/>
        <w:ind w:leftChars="0" w:left="1360" w:hanging="7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任何</w:t>
      </w:r>
      <w:proofErr w:type="gramStart"/>
      <w:r w:rsidRPr="003C1E7F">
        <w:rPr>
          <w:rFonts w:ascii="Times New Roman" w:eastAsia="標楷體" w:hAnsi="Times New Roman" w:cs="Times New Roman" w:hint="eastAsia"/>
          <w:sz w:val="28"/>
          <w:szCs w:val="28"/>
        </w:rPr>
        <w:t>申訴均須繳交</w:t>
      </w:r>
      <w:proofErr w:type="gramEnd"/>
      <w:r w:rsidRPr="003C1E7F">
        <w:rPr>
          <w:rFonts w:ascii="Times New Roman" w:eastAsia="標楷體" w:hAnsi="Times New Roman" w:cs="Times New Roman" w:hint="eastAsia"/>
          <w:sz w:val="28"/>
          <w:szCs w:val="28"/>
        </w:rPr>
        <w:t>保證金新臺幣</w:t>
      </w:r>
      <w:r w:rsidR="00E22DE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Pr="003C1E7F">
        <w:rPr>
          <w:rFonts w:ascii="Times New Roman" w:eastAsia="標楷體" w:hAnsi="Times New Roman" w:cs="Times New Roman" w:hint="eastAsia"/>
          <w:sz w:val="28"/>
          <w:szCs w:val="28"/>
        </w:rPr>
        <w:t>元，如經裁定不受理申訴時，退還其保證金；如經裁定申訴成立時保證金退還，裁定申訴事實不成立時，沒收其保證金。</w:t>
      </w:r>
    </w:p>
    <w:p w:rsidR="00A77FCB" w:rsidRDefault="00A77FCB" w:rsidP="00A77FCB">
      <w:pPr>
        <w:pStyle w:val="a3"/>
        <w:numPr>
          <w:ilvl w:val="0"/>
          <w:numId w:val="1"/>
        </w:numPr>
        <w:tabs>
          <w:tab w:val="left" w:pos="742"/>
          <w:tab w:val="left" w:pos="840"/>
          <w:tab w:val="left" w:pos="1418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獎勵</w:t>
      </w:r>
    </w:p>
    <w:p w:rsidR="00A77FCB" w:rsidRPr="003D21F4" w:rsidRDefault="00F020A4" w:rsidP="00A77FCB">
      <w:pPr>
        <w:pStyle w:val="a3"/>
        <w:numPr>
          <w:ilvl w:val="0"/>
          <w:numId w:val="11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每組前三</w:t>
      </w:r>
      <w:r w:rsidR="00A77FCB" w:rsidRPr="003D21F4">
        <w:rPr>
          <w:rFonts w:ascii="Times New Roman" w:eastAsia="標楷體" w:hAnsi="Times New Roman" w:cs="Times New Roman" w:hint="eastAsia"/>
          <w:sz w:val="28"/>
          <w:szCs w:val="28"/>
        </w:rPr>
        <w:t>名球隊獲頒贈獎盃乙座</w:t>
      </w:r>
      <w:r>
        <w:rPr>
          <w:rFonts w:ascii="Times New Roman" w:eastAsia="標楷體" w:hAnsi="Times New Roman" w:cs="Times New Roman" w:hint="eastAsia"/>
          <w:sz w:val="28"/>
          <w:szCs w:val="28"/>
        </w:rPr>
        <w:t>及獎牌</w:t>
      </w:r>
      <w:r w:rsidR="00A77FCB" w:rsidRPr="003D21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05965" w:rsidRPr="003D21F4" w:rsidRDefault="006824FD" w:rsidP="00D05965">
      <w:pPr>
        <w:pStyle w:val="a3"/>
        <w:numPr>
          <w:ilvl w:val="0"/>
          <w:numId w:val="1"/>
        </w:numPr>
        <w:tabs>
          <w:tab w:val="left" w:pos="742"/>
          <w:tab w:val="left" w:pos="840"/>
          <w:tab w:val="left" w:pos="1418"/>
        </w:tabs>
        <w:spacing w:line="52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附則</w:t>
      </w:r>
    </w:p>
    <w:p w:rsidR="00EB3FEA" w:rsidRPr="003D21F4" w:rsidRDefault="00076336" w:rsidP="00EB3FEA">
      <w:pPr>
        <w:pStyle w:val="a3"/>
        <w:numPr>
          <w:ilvl w:val="0"/>
          <w:numId w:val="12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30" w:hanging="7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21F4">
        <w:rPr>
          <w:rFonts w:ascii="Times New Roman" w:eastAsia="標楷體" w:hAnsi="Times New Roman" w:cs="Times New Roman" w:hint="eastAsia"/>
          <w:sz w:val="28"/>
          <w:szCs w:val="28"/>
        </w:rPr>
        <w:t>本會辦理公共意外責任險，參賽球隊若需其他相關保險，請自行辦理。</w:t>
      </w:r>
    </w:p>
    <w:p w:rsidR="00EB3FEA" w:rsidRPr="003D21F4" w:rsidRDefault="00076336" w:rsidP="00EB3FEA">
      <w:pPr>
        <w:pStyle w:val="a3"/>
        <w:numPr>
          <w:ilvl w:val="0"/>
          <w:numId w:val="12"/>
        </w:numPr>
        <w:tabs>
          <w:tab w:val="left" w:pos="742"/>
          <w:tab w:val="left" w:pos="840"/>
          <w:tab w:val="left" w:pos="1232"/>
        </w:tabs>
        <w:spacing w:line="520" w:lineRule="exact"/>
        <w:ind w:leftChars="0" w:left="1230" w:hanging="7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21F4">
        <w:rPr>
          <w:rFonts w:ascii="Times New Roman" w:eastAsia="標楷體" w:hAnsi="Times New Roman" w:cs="Times New Roman" w:hint="eastAsia"/>
          <w:sz w:val="28"/>
          <w:szCs w:val="28"/>
        </w:rPr>
        <w:t>主辦單位有權決定因天氣、場地及不可抗拒之外力因素，臨時更換比賽場地及日期。</w:t>
      </w:r>
    </w:p>
    <w:p w:rsidR="00C224F0" w:rsidRDefault="006824FD" w:rsidP="00415858">
      <w:pPr>
        <w:pStyle w:val="a3"/>
        <w:numPr>
          <w:ilvl w:val="0"/>
          <w:numId w:val="1"/>
        </w:numPr>
        <w:tabs>
          <w:tab w:val="left" w:pos="742"/>
          <w:tab w:val="left" w:pos="840"/>
          <w:tab w:val="left" w:pos="1418"/>
        </w:tabs>
        <w:spacing w:line="520" w:lineRule="exact"/>
        <w:ind w:leftChars="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24FD">
        <w:rPr>
          <w:rFonts w:ascii="Times New Roman" w:eastAsia="標楷體" w:hAnsi="Times New Roman" w:cs="Times New Roman" w:hint="eastAsia"/>
          <w:sz w:val="28"/>
          <w:szCs w:val="28"/>
        </w:rPr>
        <w:t>本規程報請</w:t>
      </w:r>
      <w:r w:rsidR="00C63D51">
        <w:rPr>
          <w:rFonts w:ascii="Times New Roman" w:eastAsia="標楷體" w:hAnsi="Times New Roman" w:cs="Times New Roman" w:hint="eastAsia"/>
          <w:sz w:val="28"/>
          <w:szCs w:val="28"/>
        </w:rPr>
        <w:t>新竹市</w:t>
      </w:r>
      <w:r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Pr="006824FD">
        <w:rPr>
          <w:rFonts w:ascii="Times New Roman" w:eastAsia="標楷體" w:hAnsi="Times New Roman" w:cs="Times New Roman" w:hint="eastAsia"/>
          <w:sz w:val="28"/>
          <w:szCs w:val="28"/>
        </w:rPr>
        <w:t>核准後實施，修正時亦同。</w:t>
      </w:r>
      <w:r w:rsidR="00DC0CCD" w:rsidRPr="004158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D5744" w:rsidRDefault="005D5744" w:rsidP="005D5744">
      <w:pPr>
        <w:tabs>
          <w:tab w:val="left" w:pos="742"/>
          <w:tab w:val="left" w:pos="840"/>
          <w:tab w:val="left" w:pos="1418"/>
        </w:tabs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D5744" w:rsidRDefault="005D5744" w:rsidP="005D5744">
      <w:pPr>
        <w:tabs>
          <w:tab w:val="left" w:pos="742"/>
          <w:tab w:val="left" w:pos="840"/>
          <w:tab w:val="left" w:pos="1418"/>
        </w:tabs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5D5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10" w:rsidRDefault="00444010" w:rsidP="00CA7001">
      <w:r>
        <w:separator/>
      </w:r>
    </w:p>
  </w:endnote>
  <w:endnote w:type="continuationSeparator" w:id="0">
    <w:p w:rsidR="00444010" w:rsidRDefault="00444010" w:rsidP="00C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10" w:rsidRDefault="00444010" w:rsidP="00CA7001">
      <w:r>
        <w:separator/>
      </w:r>
    </w:p>
  </w:footnote>
  <w:footnote w:type="continuationSeparator" w:id="0">
    <w:p w:rsidR="00444010" w:rsidRDefault="00444010" w:rsidP="00CA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0B"/>
    <w:multiLevelType w:val="hybridMultilevel"/>
    <w:tmpl w:val="7DA21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43327"/>
    <w:multiLevelType w:val="hybridMultilevel"/>
    <w:tmpl w:val="158CDA2E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3410BF"/>
    <w:multiLevelType w:val="hybridMultilevel"/>
    <w:tmpl w:val="BD5E4130"/>
    <w:lvl w:ilvl="0" w:tplc="8346BCB2">
      <w:start w:val="1"/>
      <w:numFmt w:val="taiwaneseCountingThousand"/>
      <w:lvlText w:val="(%1)、"/>
      <w:lvlJc w:val="left"/>
      <w:pPr>
        <w:ind w:left="1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3">
    <w:nsid w:val="21AA345D"/>
    <w:multiLevelType w:val="hybridMultilevel"/>
    <w:tmpl w:val="BD5E4130"/>
    <w:lvl w:ilvl="0" w:tplc="8346BCB2">
      <w:start w:val="1"/>
      <w:numFmt w:val="taiwaneseCountingThousand"/>
      <w:lvlText w:val="(%1)、"/>
      <w:lvlJc w:val="left"/>
      <w:pPr>
        <w:ind w:left="1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4">
    <w:nsid w:val="2F6A3F8F"/>
    <w:multiLevelType w:val="hybridMultilevel"/>
    <w:tmpl w:val="16365834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2062DD5"/>
    <w:multiLevelType w:val="hybridMultilevel"/>
    <w:tmpl w:val="ECA88208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4E42EBA"/>
    <w:multiLevelType w:val="hybridMultilevel"/>
    <w:tmpl w:val="C4B00DF0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354F11"/>
    <w:multiLevelType w:val="hybridMultilevel"/>
    <w:tmpl w:val="2354AF1E"/>
    <w:lvl w:ilvl="0" w:tplc="0409000F">
      <w:start w:val="1"/>
      <w:numFmt w:val="decimal"/>
      <w:lvlText w:val="%1."/>
      <w:lvlJc w:val="left"/>
      <w:pPr>
        <w:ind w:left="15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8">
    <w:nsid w:val="50C015D4"/>
    <w:multiLevelType w:val="hybridMultilevel"/>
    <w:tmpl w:val="26DE7500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89F7341"/>
    <w:multiLevelType w:val="hybridMultilevel"/>
    <w:tmpl w:val="AC6887D2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3EA20DC"/>
    <w:multiLevelType w:val="hybridMultilevel"/>
    <w:tmpl w:val="F4842D50"/>
    <w:lvl w:ilvl="0" w:tplc="B5946D0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F3D0B6D"/>
    <w:multiLevelType w:val="hybridMultilevel"/>
    <w:tmpl w:val="4B6CFB8C"/>
    <w:lvl w:ilvl="0" w:tplc="0CBAB3C0">
      <w:start w:val="2020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F0"/>
    <w:rsid w:val="00026952"/>
    <w:rsid w:val="00076336"/>
    <w:rsid w:val="000A0313"/>
    <w:rsid w:val="000C4DAD"/>
    <w:rsid w:val="000E1D7F"/>
    <w:rsid w:val="000E432F"/>
    <w:rsid w:val="001128A8"/>
    <w:rsid w:val="0017312B"/>
    <w:rsid w:val="00177CFB"/>
    <w:rsid w:val="002004B6"/>
    <w:rsid w:val="0022695C"/>
    <w:rsid w:val="00277AD1"/>
    <w:rsid w:val="002C2280"/>
    <w:rsid w:val="00324867"/>
    <w:rsid w:val="00374EF5"/>
    <w:rsid w:val="003876C7"/>
    <w:rsid w:val="003B2014"/>
    <w:rsid w:val="003C1E7F"/>
    <w:rsid w:val="003D12E1"/>
    <w:rsid w:val="003D21F4"/>
    <w:rsid w:val="00405510"/>
    <w:rsid w:val="00415858"/>
    <w:rsid w:val="00444010"/>
    <w:rsid w:val="004B2C45"/>
    <w:rsid w:val="00542E91"/>
    <w:rsid w:val="00543365"/>
    <w:rsid w:val="00584D77"/>
    <w:rsid w:val="005B2032"/>
    <w:rsid w:val="005D5744"/>
    <w:rsid w:val="005E545C"/>
    <w:rsid w:val="00665D9B"/>
    <w:rsid w:val="006824FD"/>
    <w:rsid w:val="00685998"/>
    <w:rsid w:val="006E1444"/>
    <w:rsid w:val="00707D95"/>
    <w:rsid w:val="00713546"/>
    <w:rsid w:val="007A05BD"/>
    <w:rsid w:val="007F7962"/>
    <w:rsid w:val="00865773"/>
    <w:rsid w:val="00880155"/>
    <w:rsid w:val="00897A55"/>
    <w:rsid w:val="008C065D"/>
    <w:rsid w:val="009059F4"/>
    <w:rsid w:val="0093751B"/>
    <w:rsid w:val="009E4482"/>
    <w:rsid w:val="00A67C3C"/>
    <w:rsid w:val="00A77FCB"/>
    <w:rsid w:val="00A9310D"/>
    <w:rsid w:val="00A9452D"/>
    <w:rsid w:val="00AF3D0F"/>
    <w:rsid w:val="00B10DBD"/>
    <w:rsid w:val="00B2537C"/>
    <w:rsid w:val="00B74CD6"/>
    <w:rsid w:val="00B77931"/>
    <w:rsid w:val="00BA31E5"/>
    <w:rsid w:val="00C224F0"/>
    <w:rsid w:val="00C5400F"/>
    <w:rsid w:val="00C63D51"/>
    <w:rsid w:val="00CA7001"/>
    <w:rsid w:val="00CB3B47"/>
    <w:rsid w:val="00CF511F"/>
    <w:rsid w:val="00D05965"/>
    <w:rsid w:val="00D22892"/>
    <w:rsid w:val="00D668F6"/>
    <w:rsid w:val="00D85A2E"/>
    <w:rsid w:val="00DC0CCD"/>
    <w:rsid w:val="00DD57E6"/>
    <w:rsid w:val="00E020E3"/>
    <w:rsid w:val="00E22DE3"/>
    <w:rsid w:val="00E4457D"/>
    <w:rsid w:val="00E56D48"/>
    <w:rsid w:val="00E944DF"/>
    <w:rsid w:val="00EB3FEA"/>
    <w:rsid w:val="00EC24D8"/>
    <w:rsid w:val="00F020A4"/>
    <w:rsid w:val="00F35018"/>
    <w:rsid w:val="00F65B23"/>
    <w:rsid w:val="00FA2B89"/>
    <w:rsid w:val="00FA464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F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801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0155"/>
  </w:style>
  <w:style w:type="character" w:customStyle="1" w:styleId="a6">
    <w:name w:val="註解文字 字元"/>
    <w:basedOn w:val="a0"/>
    <w:link w:val="a5"/>
    <w:uiPriority w:val="99"/>
    <w:semiHidden/>
    <w:rsid w:val="00880155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015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801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1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0CC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A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A700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A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A70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F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801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80155"/>
  </w:style>
  <w:style w:type="character" w:customStyle="1" w:styleId="a6">
    <w:name w:val="註解文字 字元"/>
    <w:basedOn w:val="a0"/>
    <w:link w:val="a5"/>
    <w:uiPriority w:val="99"/>
    <w:semiHidden/>
    <w:rsid w:val="00880155"/>
  </w:style>
  <w:style w:type="paragraph" w:styleId="a7">
    <w:name w:val="annotation subject"/>
    <w:basedOn w:val="a5"/>
    <w:next w:val="a5"/>
    <w:link w:val="a8"/>
    <w:uiPriority w:val="99"/>
    <w:semiHidden/>
    <w:unhideWhenUsed/>
    <w:rsid w:val="0088015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801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1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0CC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A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A700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A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A70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2021-03-09T01:30:00Z</cp:lastPrinted>
  <dcterms:created xsi:type="dcterms:W3CDTF">2021-02-20T09:43:00Z</dcterms:created>
  <dcterms:modified xsi:type="dcterms:W3CDTF">2021-03-19T00:10:00Z</dcterms:modified>
</cp:coreProperties>
</file>