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3" w:rsidRPr="00C564C2" w:rsidRDefault="007B1A3B" w:rsidP="000D2097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564C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新竹市</w:t>
      </w:r>
      <w:r w:rsidR="00464A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體育會</w:t>
      </w:r>
      <w:proofErr w:type="gramStart"/>
      <w:r w:rsidR="002E2BF1" w:rsidRPr="0016750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10</w:t>
      </w:r>
      <w:r w:rsidR="00C1056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9</w:t>
      </w:r>
      <w:proofErr w:type="gramEnd"/>
      <w:r w:rsidR="001C59FD" w:rsidRPr="00C564C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7D48B8" w:rsidRPr="00C564C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全民體育活動</w:t>
      </w:r>
      <w:r w:rsidR="0081203A" w:rsidRPr="00C564C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實施計畫</w:t>
      </w:r>
      <w:r w:rsidR="00C1056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（草案）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:rsidR="00505273" w:rsidRPr="00C564C2" w:rsidRDefault="00E9095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hint="eastAsia"/>
          <w:color w:val="000000" w:themeColor="text1"/>
          <w:sz w:val="28"/>
          <w:szCs w:val="28"/>
        </w:rPr>
        <w:t xml:space="preserve">　　</w:t>
      </w:r>
      <w:r w:rsidRPr="00C564C2">
        <w:rPr>
          <w:rFonts w:hint="eastAsia"/>
          <w:color w:val="000000" w:themeColor="text1"/>
          <w:sz w:val="28"/>
          <w:szCs w:val="28"/>
        </w:rPr>
        <w:t xml:space="preserve">  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:rsidR="00E90953" w:rsidRPr="00C564C2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指導單位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DA290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：新竹市政府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ind w:left="2160" w:hanging="21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：新竹市體育會</w:t>
      </w:r>
      <w:r w:rsidR="00D71AE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(含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所屬單項委員會</w:t>
      </w:r>
      <w:r w:rsidR="00D71AE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)暨相關推展運動</w:t>
      </w:r>
      <w:r w:rsidR="007163A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等體育團體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：新竹市立體育場</w:t>
      </w:r>
      <w:r w:rsidR="007163A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、新竹市各區公所、各級學</w:t>
      </w:r>
      <w:r w:rsidR="00F933C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及相關單位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E2BF1" w:rsidRPr="00DE4B7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1056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E4B7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D04D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月1日至1</w:t>
      </w:r>
      <w:r w:rsidR="0075171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10560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</w:t>
      </w:r>
      <w:r w:rsidR="001327C1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：新竹市立體育場所屬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場館暨相關單位場館</w:t>
      </w:r>
    </w:p>
    <w:p w:rsidR="00475BE6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：本市機關、團體、社團及全體市民等。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活動內容</w:t>
      </w:r>
      <w:r w:rsidR="002456F8" w:rsidRPr="00C564C2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A66981"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經費補助原則及</w:t>
      </w:r>
      <w:r w:rsidR="00BB6C29"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要件</w:t>
      </w:r>
      <w:r w:rsidR="00BB6C29" w:rsidRPr="00C564C2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E90953" w:rsidRPr="00C564C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)全國性活動</w:t>
      </w:r>
      <w:r w:rsidR="00C24E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暫訂受理</w:t>
      </w:r>
      <w:r w:rsidR="00BB6C2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56F8" w:rsidRPr="00C564C2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每項最高補助</w:t>
      </w:r>
      <w:r w:rsidR="00C57AB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944B9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982C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82C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82C53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6C29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1.須取得</w:t>
      </w:r>
      <w:r w:rsidR="002504E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中央部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會或全國單項協會核准文號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6C29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2.須有</w:t>
      </w:r>
      <w:r w:rsidR="002504E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中央部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會或全國單項協會補助款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6C29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3.承辦單位須有自籌款</w:t>
      </w:r>
      <w:r w:rsidR="00493381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10％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6C29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4.參賽縣市需有8縣市以上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90953" w:rsidRPr="00C564C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(二)區域性活動</w:t>
      </w:r>
      <w:r w:rsidR="008E558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(如風城</w:t>
      </w:r>
      <w:proofErr w:type="gramStart"/>
      <w:r w:rsidR="008E558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8E558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、竹</w:t>
      </w:r>
      <w:proofErr w:type="gramStart"/>
      <w:r w:rsidR="008E558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塹盃</w:t>
      </w:r>
      <w:proofErr w:type="gramEnd"/>
      <w:r w:rsidR="008E558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、跨縣市聯賽等)</w:t>
      </w:r>
      <w:r w:rsidR="00C24E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</w:t>
      </w:r>
      <w:r w:rsidR="00BB6C2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，每項最高補助</w:t>
      </w:r>
      <w:r w:rsidR="00C57AB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944B9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982C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82C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82C53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05273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1.須取得全國單項協會核准文號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05273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2.承辦單位須有自籌款</w:t>
      </w:r>
      <w:r w:rsidR="00493381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10％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BB6C29" w:rsidRPr="00C564C2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3.參賽縣市需有4縣市以上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90953" w:rsidRPr="0059449F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(三)市長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C24E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暫訂</w:t>
      </w:r>
      <w:r w:rsidR="00C24E9C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="00410DAD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56F8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，每項最高補助</w:t>
      </w:r>
      <w:r w:rsidR="00C57AB5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456F8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944B95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982C53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</w:t>
      </w:r>
      <w:r w:rsidR="00505273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82C53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  <w:r w:rsidR="00505273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982C53" w:rsidRPr="0059449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74F48" w:rsidRDefault="00BB6C29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C0B60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選項原則</w:t>
      </w:r>
      <w:r w:rsidR="006C0B60" w:rsidRPr="0059449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B74F48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74F48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A66981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/中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)運動會</w:t>
      </w:r>
      <w:r w:rsidR="00366BB2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B74F48">
        <w:rPr>
          <w:rFonts w:ascii="標楷體" w:eastAsia="標楷體" w:hAnsi="標楷體" w:hint="eastAsia"/>
          <w:color w:val="000000" w:themeColor="text1"/>
          <w:sz w:val="28"/>
          <w:szCs w:val="28"/>
        </w:rPr>
        <w:t>得奬項目。</w:t>
      </w:r>
    </w:p>
    <w:p w:rsidR="006C0B60" w:rsidRPr="0059449F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2.辦理日期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為利整體行銷，請</w:t>
      </w:r>
      <w:r w:rsidR="000472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B432C" w:rsidRPr="00EB432C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年3月至7月間舉行，</w:t>
      </w:r>
      <w:r w:rsidR="002E2BF1" w:rsidRPr="00EB432C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B432C" w:rsidRPr="00EB432C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F1429A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年全</w:t>
      </w:r>
      <w:r w:rsidR="00EB432C" w:rsidRPr="00EB432C">
        <w:rPr>
          <w:rFonts w:ascii="標楷體" w:eastAsia="標楷體" w:hAnsi="標楷體" w:hint="eastAsia"/>
          <w:color w:val="FF0000"/>
          <w:sz w:val="28"/>
          <w:szCs w:val="28"/>
        </w:rPr>
        <w:t>民</w:t>
      </w:r>
      <w:r w:rsidR="00F1429A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運動會</w:t>
      </w:r>
      <w:r w:rsidR="008E558A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選手選拔</w:t>
      </w:r>
      <w:r w:rsidR="00F1429A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配合報名</w:t>
      </w:r>
      <w:proofErr w:type="gramStart"/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期程須於</w:t>
      </w:r>
      <w:proofErr w:type="gramEnd"/>
      <w:r w:rsidR="00EB432C" w:rsidRPr="00EB432C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5E067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月底前選拔完畢。</w:t>
      </w:r>
    </w:p>
    <w:p w:rsidR="006C0B60" w:rsidRPr="0059449F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3.辦理標準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各競賽種類註冊須達6個(含)單位以上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個人項目註冊須達</w:t>
      </w:r>
      <w:r w:rsidR="00DA38D9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人(含)以上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A38D9" w:rsidRPr="0059449F" w:rsidRDefault="006C0B60" w:rsidP="00DA38D9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4.獎勵標準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各競賽項目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註冊在8隊(人)以上時錄取前6名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6至7隊取4名</w:t>
      </w:r>
      <w:r w:rsidRPr="0059449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5隊</w:t>
      </w:r>
      <w:r w:rsidR="00DA38D9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(人)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取3名</w:t>
      </w:r>
      <w:r w:rsidR="00DA38D9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、4隊(人)取2名、3隊(人)取1名、2隊(人)</w:t>
      </w:r>
    </w:p>
    <w:p w:rsidR="006C0B60" w:rsidRPr="00DA38D9" w:rsidRDefault="00DA38D9" w:rsidP="00DA38D9">
      <w:pPr>
        <w:tabs>
          <w:tab w:val="left" w:pos="1260"/>
        </w:tabs>
        <w:snapToGrid w:val="0"/>
        <w:spacing w:line="440" w:lineRule="exact"/>
        <w:ind w:leftChars="1181" w:left="2879" w:hangingChars="16" w:hanging="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以下列為表演賽</w:t>
      </w:r>
      <w:r w:rsidR="006C0B60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，前3</w:t>
      </w:r>
      <w:r w:rsidR="006C0B6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名頒發獎狀及獎牌，第4至6名發給獎狀</w:t>
      </w:r>
      <w:r w:rsidR="006C0B60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C0B6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6C0B6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遇訂有</w:t>
      </w:r>
      <w:proofErr w:type="gramEnd"/>
      <w:r w:rsidR="006C0B6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參賽標準未達參賽標準及未全程出賽者，不予頒發獎狀及獎牌)</w:t>
      </w:r>
      <w:r w:rsidR="00BD341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429A" w:rsidRPr="0059449F" w:rsidRDefault="00F1429A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籌備大會</w:t>
      </w:r>
      <w:r w:rsidR="008222A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應設會長1人(由市長擔任)、副會長若干人(其中應列體育會理事長、教育</w:t>
      </w:r>
      <w:proofErr w:type="gramStart"/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proofErr w:type="gramEnd"/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處長)、顧問(得視實際需要列若干人)、主任委員1人(由承辦單位主任委員擔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任)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、副主任委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若干人(由籌備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會主任委員聘</w:t>
      </w:r>
      <w:r w:rsidR="0050527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96042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)、總幹事1人(由承辦單位總幹事擔任)、以下得依實際需要設組(各組人員</w:t>
      </w:r>
      <w:r w:rsidR="00960420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由籌備會主任委員聘任)。</w:t>
      </w:r>
    </w:p>
    <w:p w:rsidR="00F644A0" w:rsidRPr="00C564C2" w:rsidRDefault="00F644A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713D30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頒獎規定：應於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獎盃、獎牌及獎狀</w:t>
      </w:r>
      <w:r w:rsidR="00713D30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製作前，</w:t>
      </w:r>
      <w:r w:rsidR="00D643FC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依規</w:t>
      </w:r>
      <w:r w:rsidR="00B94653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346626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送草稿</w:t>
      </w:r>
      <w:r w:rsidR="0034662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至市</w:t>
      </w:r>
      <w:r w:rsidR="00713D3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48538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審定</w:t>
      </w:r>
      <w:r w:rsidR="00713D3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，始可製作。</w:t>
      </w:r>
    </w:p>
    <w:p w:rsidR="00A6716F" w:rsidRPr="00C564C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(四)主委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43614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及其他觀摩表演、成果交流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等活動</w:t>
      </w:r>
      <w:r w:rsidR="00C24E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暫訂受理</w:t>
      </w:r>
      <w:r w:rsidR="00C57AB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，每項最高補助2萬元</w:t>
      </w:r>
      <w:r w:rsidR="00944B9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A6716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，主辦單位應列「新竹市體育會○○委員會」</w:t>
      </w:r>
      <w:r w:rsidR="006F14F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，指導單位應列「新竹市政府、新竹市體育會」</w:t>
      </w:r>
      <w:r w:rsidR="00A6716F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617AA" w:rsidRPr="00C564C2" w:rsidRDefault="001327C1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(五)常態性運動樂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活班暫</w:t>
      </w:r>
      <w:proofErr w:type="gramEnd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訂受理</w:t>
      </w:r>
      <w:r w:rsidR="008C6B0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項，每項最高補助3萬元為原則，</w:t>
      </w:r>
      <w:r w:rsidR="006361D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主辦單位應列「新竹市體育會○○委員會」，指導單位應列「新竹市政府、新竹市體育會」</w:t>
      </w:r>
      <w:r w:rsidR="006361D0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A5AB8" w:rsidRPr="00C564C2" w:rsidRDefault="00D617AA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1.辦理原則：</w:t>
      </w:r>
      <w:r w:rsidR="00D3242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以2個月為一期程，每週3次，每次60分鐘(或每週2次每次90分鐘)，計辦理3期程，每一期程參與人數至少30人。</w:t>
      </w:r>
    </w:p>
    <w:p w:rsidR="006361D0" w:rsidRPr="00C564C2" w:rsidRDefault="004A5AB8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2.收費原則：若有收費，公立場館借用應自付場地費。</w:t>
      </w:r>
    </w:p>
    <w:p w:rsidR="00E90953" w:rsidRPr="00C564C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27C1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)體育育樂營等活動</w:t>
      </w:r>
      <w:r w:rsidR="00F113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21147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F113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為原則，並視經費及辦理情形酌</w:t>
      </w:r>
      <w:r w:rsidR="00385F6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="00F113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調整，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每項最高補助1萬元</w:t>
      </w:r>
      <w:r w:rsidR="00944B9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0D2097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，主辦單位應列「新竹市體育會○○委員會」，指導單位應列「新竹市政府、新竹市體育會」</w:t>
      </w:r>
      <w:r w:rsidR="000D2097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23ECB" w:rsidRPr="00C564C2" w:rsidRDefault="00523ECB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r w:rsidR="00AF7B34">
        <w:rPr>
          <w:rFonts w:ascii="標楷體" w:eastAsia="標楷體" w:hAnsi="標楷體" w:hint="eastAsia"/>
          <w:color w:val="FF0000"/>
          <w:sz w:val="28"/>
          <w:szCs w:val="28"/>
        </w:rPr>
        <w:t>行政管理費由各單項委員會於10月30日前將辦理本市全民體育補助活動成果及人數函報本會，並由本會組成審查小組，針對活動規模及人數給予5</w:t>
      </w:r>
      <w:r w:rsidR="00AF7B34">
        <w:rPr>
          <w:rFonts w:ascii="標楷體" w:eastAsia="標楷體" w:hAnsi="標楷體"/>
          <w:color w:val="FF0000"/>
          <w:sz w:val="28"/>
          <w:szCs w:val="28"/>
        </w:rPr>
        <w:t>,</w:t>
      </w:r>
      <w:r w:rsidR="00AF7B34">
        <w:rPr>
          <w:rFonts w:ascii="標楷體" w:eastAsia="標楷體" w:hAnsi="標楷體" w:hint="eastAsia"/>
          <w:color w:val="FF0000"/>
          <w:sz w:val="28"/>
          <w:szCs w:val="28"/>
        </w:rPr>
        <w:t>000至2萬元行政管理費補助</w:t>
      </w:r>
      <w:r w:rsidR="00431B70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="00431B70" w:rsidRPr="00431B70">
        <w:rPr>
          <w:rFonts w:ascii="標楷體" w:eastAsia="標楷體" w:hAnsi="標楷體" w:hint="eastAsia"/>
          <w:color w:val="FF0000"/>
          <w:sz w:val="28"/>
          <w:szCs w:val="28"/>
        </w:rPr>
        <w:t>凡執行效益不佳、未依限辦理核銷或未配合督導</w:t>
      </w:r>
      <w:proofErr w:type="gramStart"/>
      <w:r w:rsidR="00431B70" w:rsidRPr="00431B70">
        <w:rPr>
          <w:rFonts w:ascii="標楷體" w:eastAsia="標楷體" w:hAnsi="標楷體" w:hint="eastAsia"/>
          <w:color w:val="FF0000"/>
          <w:sz w:val="28"/>
          <w:szCs w:val="28"/>
        </w:rPr>
        <w:t>訪視者</w:t>
      </w:r>
      <w:proofErr w:type="gramEnd"/>
      <w:r w:rsidR="00431B70" w:rsidRPr="00431B70">
        <w:rPr>
          <w:rFonts w:ascii="標楷體" w:eastAsia="標楷體" w:hAnsi="標楷體" w:hint="eastAsia"/>
          <w:color w:val="FF0000"/>
          <w:sz w:val="28"/>
          <w:szCs w:val="28"/>
        </w:rPr>
        <w:t>，本會得扣其行政管理費補助</w:t>
      </w:r>
      <w:r w:rsidR="00AF7B34" w:rsidRPr="00431B7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90953" w:rsidRPr="00C564C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23EC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)以上各項補助</w:t>
      </w:r>
      <w:r w:rsidR="00A4098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依市府財源狀況核定經費，並按實際參加隊數或人數核撥</w:t>
      </w:r>
      <w:r w:rsidR="001944D5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，核撥規則參見附表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24E9C" w:rsidRPr="00C564C2" w:rsidRDefault="00C24E9C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23EC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)以上各項活動執行如有結餘，</w:t>
      </w:r>
      <w:r w:rsidR="00BD341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由新竹市體育</w:t>
      </w:r>
      <w:r w:rsidR="0034662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另行通知各單項委員會提出申請。</w:t>
      </w:r>
    </w:p>
    <w:p w:rsidR="00253E0A" w:rsidRPr="00C564C2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23EC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644A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如有臨時交辦或國際性等大型活動經專案</w:t>
      </w:r>
      <w:proofErr w:type="gramStart"/>
      <w:r w:rsidR="00F644A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簽准者</w:t>
      </w:r>
      <w:proofErr w:type="gramEnd"/>
      <w:r w:rsidR="00F644A0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，得免受上列規定之限制，並視活動規模酌予調整補助額度。</w:t>
      </w:r>
    </w:p>
    <w:p w:rsidR="00F02698" w:rsidRPr="00C564C2" w:rsidRDefault="00F02698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經費支用原則及核銷</w:t>
      </w:r>
    </w:p>
    <w:p w:rsidR="00E90953" w:rsidRPr="00C564C2" w:rsidRDefault="00BB6C29" w:rsidP="00F153EA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153EA" w:rsidRPr="00C564C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經費支用</w:t>
      </w:r>
      <w:r w:rsidR="00F153E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項目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應依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="009C335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新竹市政府補助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全民體育活動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績優運動選手長期培訓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暨基層訓練站經費支用原則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proofErr w:type="gramStart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暨本府</w:t>
      </w:r>
      <w:proofErr w:type="gramEnd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相關規定</w:t>
      </w:r>
      <w:proofErr w:type="gramStart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覈實認</w:t>
      </w:r>
      <w:proofErr w:type="gramEnd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列。</w:t>
      </w:r>
    </w:p>
    <w:p w:rsidR="00DE41C1" w:rsidRPr="00DE41C1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153EA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E41C1" w:rsidRPr="00386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活動</w:t>
      </w:r>
      <w:r w:rsidR="00386098" w:rsidRPr="00386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計畫申請</w:t>
      </w:r>
      <w:r w:rsidR="0038609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E41C1" w:rsidRPr="00DE41C1">
        <w:rPr>
          <w:rFonts w:ascii="標楷體" w:eastAsia="標楷體" w:hAnsi="標楷體" w:hint="eastAsia"/>
          <w:color w:val="FF0000"/>
          <w:sz w:val="28"/>
          <w:szCs w:val="28"/>
        </w:rPr>
        <w:t>應於活動開始1個月前函送競賽規程、經費概算表、協助事項一覽表及相關申請資料，送本會辦理。</w:t>
      </w:r>
    </w:p>
    <w:p w:rsidR="00E90953" w:rsidRPr="00C564C2" w:rsidRDefault="00DE41C1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</w:t>
      </w:r>
      <w:r w:rsidR="003860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86098" w:rsidRPr="00386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活動經費核銷</w:t>
      </w:r>
      <w:r w:rsidR="00386098" w:rsidRPr="0038609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E90953" w:rsidRPr="00386098">
        <w:rPr>
          <w:rFonts w:ascii="標楷體" w:eastAsia="標楷體" w:hAnsi="標楷體" w:hint="eastAsia"/>
          <w:color w:val="FF0000"/>
          <w:sz w:val="28"/>
          <w:szCs w:val="28"/>
        </w:rPr>
        <w:t>應於</w:t>
      </w:r>
      <w:r w:rsidR="002456F8" w:rsidRPr="00386098">
        <w:rPr>
          <w:rFonts w:ascii="標楷體" w:eastAsia="標楷體" w:hAnsi="標楷體" w:hint="eastAsia"/>
          <w:color w:val="FF0000"/>
          <w:sz w:val="28"/>
          <w:szCs w:val="28"/>
        </w:rPr>
        <w:t>活動辦理完畢</w:t>
      </w:r>
      <w:r w:rsidR="000F3247" w:rsidRPr="00386098">
        <w:rPr>
          <w:rFonts w:ascii="標楷體" w:eastAsia="標楷體" w:hAnsi="標楷體" w:hint="eastAsia"/>
          <w:color w:val="FF0000"/>
          <w:sz w:val="28"/>
          <w:szCs w:val="28"/>
        </w:rPr>
        <w:t>2周</w:t>
      </w:r>
      <w:r w:rsidR="002456F8" w:rsidRPr="00386098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E90953" w:rsidRPr="0038609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C1501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審核表、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領據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經費支用明細表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原始憑證</w:t>
      </w:r>
      <w:r w:rsidR="0034662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346626" w:rsidRPr="000F3247">
        <w:rPr>
          <w:rFonts w:ascii="標楷體" w:eastAsia="標楷體" w:hAnsi="標楷體" w:hint="eastAsia"/>
          <w:color w:val="000000" w:themeColor="text1"/>
          <w:sz w:val="28"/>
          <w:szCs w:val="28"/>
        </w:rPr>
        <w:t>含補助及自籌款</w:t>
      </w:r>
      <w:r w:rsidR="0034662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456F8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2320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成果報告紙本及比賽成績等</w:t>
      </w:r>
      <w:r w:rsidR="002456F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各1份</w:t>
      </w:r>
      <w:r w:rsidR="007A623F">
        <w:rPr>
          <w:rFonts w:ascii="標楷體" w:eastAsia="標楷體" w:hAnsi="標楷體" w:hint="eastAsia"/>
          <w:color w:val="000000" w:themeColor="text1"/>
          <w:sz w:val="28"/>
          <w:szCs w:val="28"/>
        </w:rPr>
        <w:t>，送本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會辦理核銷，</w:t>
      </w:r>
      <w:r w:rsidR="002320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另將比賽成績電子檔寄至</w:t>
      </w:r>
      <w:r w:rsidR="007A623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D341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B479C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信箱彙整</w:t>
      </w:r>
      <w:r w:rsidR="00B977B9">
        <w:rPr>
          <w:rFonts w:ascii="標楷體" w:eastAsia="標楷體" w:hAnsi="標楷體" w:hint="eastAsia"/>
          <w:color w:val="000000" w:themeColor="text1"/>
          <w:sz w:val="28"/>
          <w:szCs w:val="28"/>
        </w:rPr>
        <w:t>，本</w:t>
      </w:r>
      <w:r w:rsidR="0023209C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BD3414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每2個月</w:t>
      </w:r>
      <w:r w:rsidR="00346626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彙整陳報市</w:t>
      </w:r>
      <w:r w:rsidR="00F96D1D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府辦理核銷，最遲應於1</w:t>
      </w:r>
      <w:r w:rsidR="0075171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96D1D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51719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96D1D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日前完成核銷結案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93381" w:rsidRPr="00C564C2" w:rsidRDefault="003C038A" w:rsidP="00B977B9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E41C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21147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相關核銷表件可</w:t>
      </w:r>
      <w:r w:rsidR="00E5353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21147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下列網站下載：</w:t>
      </w:r>
      <w:r w:rsidR="00B977B9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2B37F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會網站-下</w:t>
      </w:r>
      <w:r w:rsidR="002B37FE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載專區</w:t>
      </w:r>
      <w:r w:rsidR="00CB50DF">
        <w:rPr>
          <w:rFonts w:ascii="標楷體" w:eastAsia="標楷體" w:hAnsi="標楷體" w:hint="eastAsia"/>
          <w:color w:val="000000" w:themeColor="text1"/>
          <w:sz w:val="28"/>
          <w:szCs w:val="28"/>
        </w:rPr>
        <w:t>-3</w:t>
      </w:r>
      <w:r w:rsidR="002B37FE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.全民體育活動-</w:t>
      </w:r>
      <w:r w:rsidR="002B37FE" w:rsidRPr="00B977B9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977B9" w:rsidRPr="00B977B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321147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年度項下</w:t>
      </w:r>
      <w:r w:rsidR="000022CA">
        <w:rPr>
          <w:rFonts w:ascii="標楷體" w:eastAsia="標楷體" w:hAnsi="標楷體" w:hint="eastAsia"/>
          <w:color w:val="000000" w:themeColor="text1"/>
          <w:sz w:val="28"/>
          <w:szCs w:val="28"/>
        </w:rPr>
        <w:t>下載</w:t>
      </w:r>
      <w:bookmarkStart w:id="0" w:name="_GoBack"/>
      <w:bookmarkEnd w:id="0"/>
      <w:r w:rsidR="000022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90953" w:rsidRPr="00C564C2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督導及訪視</w:t>
      </w:r>
    </w:p>
    <w:p w:rsidR="00BB355B" w:rsidRPr="00C564C2" w:rsidRDefault="00BB355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申請單位應依核定計畫確實執行，並於活動報名前上網(含新竹市政府教育處、新竹市體育會網頁等)公告，作為績效查核之依據。</w:t>
      </w:r>
    </w:p>
    <w:p w:rsidR="00E90953" w:rsidRPr="00C564C2" w:rsidRDefault="00E5353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各項資料於</w:t>
      </w:r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活動結束後，</w:t>
      </w:r>
      <w:r w:rsidR="003349D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需將比賽</w:t>
      </w:r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成績送</w:t>
      </w:r>
      <w:proofErr w:type="gramStart"/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="0004640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體健</w:t>
      </w:r>
      <w:proofErr w:type="gramEnd"/>
      <w:r w:rsidR="0004640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並上網公告，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作為績效查核之依據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90953" w:rsidRPr="00C564C2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B355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為瞭解申請單位辦理之績效，</w:t>
      </w:r>
      <w:proofErr w:type="gramStart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需要另組成輔導團或派員前往訪視，申請單位應配合需要提供詳細資料，並作必要說明，訪視情形作為本府下年度核定經費額度之主要依據。</w:t>
      </w:r>
    </w:p>
    <w:p w:rsidR="00541404" w:rsidRPr="00C564C2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B355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9095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凡未依本府核定計畫執行</w:t>
      </w:r>
      <w:r w:rsidR="0043669E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相關計畫</w:t>
      </w:r>
      <w:r w:rsidR="00E90953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F6411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執行效益不佳、未依限辦理核銷或未配合督導</w:t>
      </w:r>
      <w:proofErr w:type="gramStart"/>
      <w:r w:rsidR="00F6411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訪視者</w:t>
      </w:r>
      <w:proofErr w:type="gramEnd"/>
      <w:r w:rsidR="00F6411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6411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本府得扣</w:t>
      </w:r>
      <w:proofErr w:type="gramEnd"/>
      <w:r w:rsidR="00F64113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其補助款項二成，並停止受理其申請計畫1年。</w:t>
      </w:r>
    </w:p>
    <w:p w:rsidR="00523ECB" w:rsidRPr="00C564C2" w:rsidRDefault="00523ECB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B355B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A5AB8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另未配合本府及新竹市體育會辦理行政輔導作業或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未辦理活動者，不予補助年度行政管理費。</w:t>
      </w:r>
    </w:p>
    <w:p w:rsidR="001944D5" w:rsidRPr="00C564C2" w:rsidRDefault="00366BB2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十三、本計畫奉核定後實施。</w:t>
      </w:r>
    </w:p>
    <w:p w:rsidR="001944D5" w:rsidRPr="00C564C2" w:rsidRDefault="001944D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6BB2" w:rsidRPr="00C564C2" w:rsidRDefault="001944D5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C564C2" w:rsidRPr="00C564C2" w:rsidTr="00B47313">
        <w:trPr>
          <w:trHeight w:val="447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B5F" w:rsidRPr="00C564C2" w:rsidRDefault="003B7B5F" w:rsidP="00B47313">
            <w:pPr>
              <w:rPr>
                <w:rFonts w:eastAsia="標楷體"/>
                <w:b/>
                <w:color w:val="000000" w:themeColor="text1"/>
                <w:szCs w:val="36"/>
              </w:rPr>
            </w:pPr>
            <w:r w:rsidRPr="00C564C2">
              <w:rPr>
                <w:rFonts w:eastAsia="標楷體"/>
                <w:b/>
                <w:color w:val="000000" w:themeColor="text1"/>
                <w:sz w:val="28"/>
                <w:szCs w:val="36"/>
              </w:rPr>
              <w:t>一、全國性活動</w:t>
            </w:r>
            <w:r w:rsidRPr="00C564C2">
              <w:rPr>
                <w:rFonts w:eastAsia="標楷體"/>
                <w:b/>
                <w:color w:val="000000" w:themeColor="text1"/>
                <w:sz w:val="28"/>
              </w:rPr>
              <w:t>（參加縣市</w:t>
            </w:r>
            <w:r w:rsidRPr="00C564C2">
              <w:rPr>
                <w:rFonts w:eastAsia="標楷體"/>
                <w:b/>
                <w:color w:val="000000" w:themeColor="text1"/>
                <w:sz w:val="28"/>
              </w:rPr>
              <w:t>8</w:t>
            </w:r>
            <w:r w:rsidRPr="00C564C2">
              <w:rPr>
                <w:rFonts w:eastAsia="標楷體"/>
                <w:b/>
                <w:color w:val="000000" w:themeColor="text1"/>
                <w:sz w:val="28"/>
              </w:rPr>
              <w:t>縣市以上）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人數標準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補助經費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  <w:szCs w:val="36"/>
              </w:rPr>
            </w:pPr>
            <w:r w:rsidRPr="00C564C2">
              <w:rPr>
                <w:rFonts w:eastAsia="標楷體"/>
                <w:b/>
                <w:color w:val="000000" w:themeColor="text1"/>
                <w:szCs w:val="36"/>
              </w:rPr>
              <w:t>備註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不予補助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300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500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8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600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9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800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11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900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12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900</w:t>
            </w:r>
            <w:r w:rsidRPr="00C564C2">
              <w:rPr>
                <w:rFonts w:eastAsia="標楷體"/>
                <w:color w:val="000000" w:themeColor="text1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15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trHeight w:val="221"/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64C2">
              <w:rPr>
                <w:rFonts w:eastAsia="標楷體"/>
                <w:b/>
                <w:color w:val="000000" w:themeColor="text1"/>
                <w:sz w:val="28"/>
                <w:szCs w:val="28"/>
              </w:rPr>
              <w:t>二、區域性活動（參加縣市</w:t>
            </w:r>
            <w:r w:rsidRPr="00C564C2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C564C2">
              <w:rPr>
                <w:rFonts w:eastAsia="標楷體"/>
                <w:b/>
                <w:color w:val="000000" w:themeColor="text1"/>
                <w:sz w:val="28"/>
                <w:szCs w:val="28"/>
              </w:rPr>
              <w:t>縣市以上）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補助經費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  <w:szCs w:val="36"/>
              </w:rPr>
            </w:pPr>
            <w:r w:rsidRPr="00C564C2">
              <w:rPr>
                <w:rFonts w:eastAsia="標楷體"/>
                <w:b/>
                <w:color w:val="000000" w:themeColor="text1"/>
                <w:szCs w:val="36"/>
              </w:rPr>
              <w:t>備註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300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500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8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9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800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800</w:t>
            </w:r>
            <w:r w:rsidRPr="00C564C2">
              <w:rPr>
                <w:rFonts w:eastAsia="標楷體"/>
                <w:color w:val="000000" w:themeColor="text1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12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C564C2" w:rsidRDefault="003B7B5F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  <w:sz w:val="28"/>
                <w:szCs w:val="36"/>
              </w:rPr>
              <w:t>三、</w:t>
            </w:r>
            <w:r w:rsidRPr="00C564C2">
              <w:rPr>
                <w:rFonts w:eastAsia="標楷體"/>
                <w:b/>
                <w:color w:val="000000" w:themeColor="text1"/>
                <w:sz w:val="28"/>
              </w:rPr>
              <w:t>市長</w:t>
            </w:r>
            <w:proofErr w:type="gramStart"/>
            <w:r w:rsidRPr="00C564C2">
              <w:rPr>
                <w:rFonts w:eastAsia="標楷體"/>
                <w:b/>
                <w:color w:val="000000" w:themeColor="text1"/>
                <w:sz w:val="28"/>
              </w:rPr>
              <w:t>盃</w:t>
            </w:r>
            <w:proofErr w:type="gramEnd"/>
            <w:r w:rsidRPr="00C564C2">
              <w:rPr>
                <w:rFonts w:eastAsia="標楷體"/>
                <w:b/>
                <w:color w:val="000000" w:themeColor="text1"/>
                <w:sz w:val="28"/>
                <w:szCs w:val="36"/>
              </w:rPr>
              <w:t>活動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564C2">
              <w:rPr>
                <w:rFonts w:eastAsia="標楷體"/>
                <w:b/>
                <w:color w:val="000000" w:themeColor="text1"/>
              </w:rPr>
              <w:t>補助經費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3B7B5F" w:rsidRPr="00C564C2" w:rsidRDefault="003B7B5F" w:rsidP="00B47313">
            <w:pPr>
              <w:jc w:val="center"/>
              <w:rPr>
                <w:rFonts w:eastAsia="標楷體"/>
                <w:b/>
                <w:color w:val="000000" w:themeColor="text1"/>
                <w:szCs w:val="36"/>
              </w:rPr>
            </w:pPr>
            <w:r w:rsidRPr="00C564C2">
              <w:rPr>
                <w:rFonts w:eastAsia="標楷體"/>
                <w:b/>
                <w:color w:val="000000" w:themeColor="text1"/>
                <w:szCs w:val="36"/>
              </w:rPr>
              <w:t>備註</w:t>
            </w: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200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5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400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6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500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600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</w:rPr>
            </w:pPr>
            <w:r w:rsidRPr="00C564C2">
              <w:rPr>
                <w:rFonts w:eastAsia="標楷體"/>
                <w:color w:val="000000" w:themeColor="text1"/>
              </w:rPr>
              <w:t>8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700</w:t>
            </w:r>
            <w:r w:rsidRPr="00C564C2">
              <w:rPr>
                <w:rFonts w:eastAsia="標楷體"/>
                <w:color w:val="000000" w:themeColor="text1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9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700</w:t>
            </w:r>
            <w:r w:rsidRPr="00C564C2">
              <w:rPr>
                <w:rFonts w:eastAsia="標楷體"/>
                <w:color w:val="000000" w:themeColor="text1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C564C2">
              <w:rPr>
                <w:rFonts w:eastAsia="標楷體"/>
                <w:color w:val="000000" w:themeColor="text1"/>
              </w:rPr>
              <w:t>10</w:t>
            </w:r>
            <w:r w:rsidRPr="00C564C2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C564C2" w:rsidRDefault="003B7B5F" w:rsidP="00B47313">
            <w:pPr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C564C2" w:rsidRPr="00C564C2" w:rsidTr="00B47313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C564C2" w:rsidRDefault="003B7B5F" w:rsidP="00B47313">
            <w:pPr>
              <w:tabs>
                <w:tab w:val="left" w:pos="1110"/>
              </w:tabs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 w:hint="eastAsia"/>
                <w:color w:val="000000" w:themeColor="text1"/>
                <w:szCs w:val="28"/>
              </w:rPr>
              <w:t>備註：</w:t>
            </w:r>
          </w:p>
          <w:p w:rsidR="003B7B5F" w:rsidRPr="00C564C2" w:rsidRDefault="003B7B5F" w:rsidP="003B7B5F">
            <w:pPr>
              <w:pStyle w:val="aa"/>
              <w:numPr>
                <w:ilvl w:val="0"/>
                <w:numId w:val="18"/>
              </w:numPr>
              <w:tabs>
                <w:tab w:val="left" w:pos="1110"/>
              </w:tabs>
              <w:ind w:leftChars="0"/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/>
                <w:color w:val="000000" w:themeColor="text1"/>
                <w:szCs w:val="28"/>
              </w:rPr>
              <w:t>市長</w:t>
            </w:r>
            <w:proofErr w:type="gramStart"/>
            <w:r w:rsidRPr="00C564C2">
              <w:rPr>
                <w:rFonts w:eastAsia="標楷體"/>
                <w:color w:val="000000" w:themeColor="text1"/>
                <w:szCs w:val="28"/>
              </w:rPr>
              <w:t>盃</w:t>
            </w:r>
            <w:proofErr w:type="gramEnd"/>
            <w:r w:rsidRPr="00C564C2">
              <w:rPr>
                <w:rFonts w:eastAsia="標楷體"/>
                <w:color w:val="000000" w:themeColor="text1"/>
                <w:szCs w:val="28"/>
              </w:rPr>
              <w:t>參與對象：</w:t>
            </w:r>
          </w:p>
          <w:p w:rsidR="003B7B5F" w:rsidRPr="00C564C2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/>
                <w:color w:val="000000" w:themeColor="text1"/>
                <w:szCs w:val="28"/>
              </w:rPr>
              <w:t>需設籍新竹市市民。</w:t>
            </w:r>
          </w:p>
          <w:p w:rsidR="003B7B5F" w:rsidRPr="00C564C2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/>
                <w:color w:val="000000" w:themeColor="text1"/>
                <w:szCs w:val="28"/>
              </w:rPr>
              <w:t>服務或就讀本市機關團體、學校之市民、學生。</w:t>
            </w:r>
          </w:p>
          <w:p w:rsidR="003B7B5F" w:rsidRPr="00C564C2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/>
                <w:color w:val="000000" w:themeColor="text1"/>
                <w:szCs w:val="28"/>
              </w:rPr>
              <w:t>社會組可開放外縣市選手參與交流。</w:t>
            </w:r>
          </w:p>
          <w:p w:rsidR="003B7B5F" w:rsidRPr="00C564C2" w:rsidRDefault="003B7B5F" w:rsidP="00B47313">
            <w:pPr>
              <w:tabs>
                <w:tab w:val="left" w:pos="1110"/>
              </w:tabs>
              <w:rPr>
                <w:rFonts w:eastAsia="標楷體"/>
                <w:color w:val="000000" w:themeColor="text1"/>
                <w:szCs w:val="28"/>
              </w:rPr>
            </w:pPr>
            <w:r w:rsidRPr="00C564C2">
              <w:rPr>
                <w:rFonts w:eastAsia="標楷體" w:hint="eastAsia"/>
                <w:color w:val="000000" w:themeColor="text1"/>
                <w:szCs w:val="28"/>
              </w:rPr>
              <w:t>二、本市重點三級制培訓項目（田徑、游泳、棒球、桌球、射箭、拳擊、軟網），辦理市長</w:t>
            </w:r>
            <w:proofErr w:type="gramStart"/>
            <w:r w:rsidRPr="00C564C2">
              <w:rPr>
                <w:rFonts w:eastAsia="標楷體" w:hint="eastAsia"/>
                <w:color w:val="000000" w:themeColor="text1"/>
                <w:szCs w:val="28"/>
              </w:rPr>
              <w:t>盃</w:t>
            </w:r>
            <w:proofErr w:type="gramEnd"/>
            <w:r w:rsidRPr="00C564C2">
              <w:rPr>
                <w:rFonts w:eastAsia="標楷體" w:hint="eastAsia"/>
                <w:color w:val="000000" w:themeColor="text1"/>
                <w:szCs w:val="28"/>
              </w:rPr>
              <w:t>比賽，依上述人數補助金額再增加</w:t>
            </w:r>
            <w:r w:rsidRPr="00C564C2">
              <w:rPr>
                <w:rFonts w:eastAsia="標楷體" w:hint="eastAsia"/>
                <w:color w:val="000000" w:themeColor="text1"/>
                <w:szCs w:val="28"/>
              </w:rPr>
              <w:t>2</w:t>
            </w:r>
            <w:r w:rsidRPr="00C564C2">
              <w:rPr>
                <w:rFonts w:eastAsia="標楷體" w:hint="eastAsia"/>
                <w:color w:val="000000" w:themeColor="text1"/>
                <w:szCs w:val="28"/>
              </w:rPr>
              <w:t>萬元，但不得超過補助上限。</w:t>
            </w:r>
          </w:p>
        </w:tc>
      </w:tr>
    </w:tbl>
    <w:p w:rsidR="003B7B5F" w:rsidRPr="00B57D1F" w:rsidRDefault="003B7B5F" w:rsidP="003B7B5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165"/>
      </w:tblGrid>
      <w:tr w:rsidR="003B7B5F" w:rsidRPr="00B57D1F" w:rsidTr="00B47313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B57D1F" w:rsidRDefault="00D73FD6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  <w:sz w:val="28"/>
              </w:rPr>
              <w:lastRenderedPageBreak/>
              <w:t>四、主委</w:t>
            </w:r>
            <w:proofErr w:type="gramStart"/>
            <w:r>
              <w:rPr>
                <w:rFonts w:eastAsia="標楷體"/>
                <w:b/>
                <w:color w:val="000000"/>
                <w:sz w:val="28"/>
              </w:rPr>
              <w:t>盃</w:t>
            </w:r>
            <w:proofErr w:type="gramEnd"/>
            <w:r>
              <w:rPr>
                <w:rFonts w:eastAsia="標楷體"/>
                <w:b/>
                <w:color w:val="000000"/>
                <w:sz w:val="28"/>
              </w:rPr>
              <w:t>及其</w:t>
            </w:r>
            <w:r w:rsidRPr="00160A40">
              <w:rPr>
                <w:rFonts w:eastAsia="標楷體"/>
                <w:b/>
                <w:color w:val="000000" w:themeColor="text1"/>
                <w:sz w:val="28"/>
              </w:rPr>
              <w:t>他</w:t>
            </w:r>
            <w:r w:rsidRPr="00160A40">
              <w:rPr>
                <w:rFonts w:eastAsia="標楷體" w:hint="eastAsia"/>
                <w:b/>
                <w:color w:val="000000" w:themeColor="text1"/>
                <w:sz w:val="28"/>
              </w:rPr>
              <w:t>觀摩表演、成果交流</w:t>
            </w:r>
            <w:r w:rsidR="003B7B5F" w:rsidRPr="00160A40">
              <w:rPr>
                <w:rFonts w:eastAsia="標楷體"/>
                <w:b/>
                <w:color w:val="000000" w:themeColor="text1"/>
                <w:sz w:val="28"/>
              </w:rPr>
              <w:t>等</w:t>
            </w:r>
            <w:r w:rsidR="003B7B5F" w:rsidRPr="00B57D1F">
              <w:rPr>
                <w:rFonts w:eastAsia="標楷體"/>
                <w:b/>
                <w:color w:val="000000"/>
                <w:sz w:val="28"/>
                <w:szCs w:val="36"/>
              </w:rPr>
              <w:t>活動（含選拔賽）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100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2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B57D1F" w:rsidRDefault="003B7B5F" w:rsidP="00B47313">
            <w:pPr>
              <w:tabs>
                <w:tab w:val="left" w:pos="1110"/>
              </w:tabs>
              <w:rPr>
                <w:rFonts w:eastAsia="標楷體"/>
                <w:b/>
                <w:color w:val="000000"/>
                <w:sz w:val="28"/>
              </w:rPr>
            </w:pPr>
            <w:r w:rsidRPr="00B57D1F">
              <w:rPr>
                <w:rFonts w:eastAsia="標楷體"/>
                <w:b/>
                <w:color w:val="000000"/>
                <w:sz w:val="28"/>
              </w:rPr>
              <w:t>五、暑期育樂營活動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B57D1F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30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B57D1F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1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B57D1F" w:rsidRDefault="003B7B5F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每梯次至少</w:t>
            </w:r>
            <w:r w:rsidRPr="00B57D1F">
              <w:rPr>
                <w:rFonts w:eastAsia="標楷體"/>
                <w:color w:val="000000"/>
              </w:rPr>
              <w:t>5</w:t>
            </w:r>
            <w:r w:rsidRPr="00B57D1F">
              <w:rPr>
                <w:rFonts w:eastAsia="標楷體"/>
                <w:color w:val="000000"/>
              </w:rPr>
              <w:t>天以上</w:t>
            </w:r>
          </w:p>
          <w:p w:rsidR="003B7B5F" w:rsidRPr="00B57D1F" w:rsidRDefault="007E14AC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為推廣使用者付費，計畫</w:t>
            </w:r>
            <w:r w:rsidRPr="00160A40">
              <w:rPr>
                <w:rFonts w:eastAsia="標楷體" w:hint="eastAsia"/>
                <w:color w:val="000000" w:themeColor="text1"/>
              </w:rPr>
              <w:t>得</w:t>
            </w:r>
            <w:r w:rsidR="003B7B5F" w:rsidRPr="00B57D1F">
              <w:rPr>
                <w:rFonts w:eastAsia="標楷體"/>
                <w:color w:val="000000"/>
              </w:rPr>
              <w:t>規劃酌收報名費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8660" w:type="dxa"/>
            <w:gridSpan w:val="3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318"/>
              </w:tabs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六</w:t>
            </w:r>
            <w:r w:rsidRPr="00AF3F8C">
              <w:rPr>
                <w:rFonts w:eastAsia="標楷體"/>
                <w:b/>
                <w:color w:val="000000" w:themeColor="text1"/>
                <w:sz w:val="28"/>
              </w:rPr>
              <w:t>、</w:t>
            </w:r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常態性運動</w:t>
            </w:r>
            <w:proofErr w:type="gramStart"/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樂活班</w:t>
            </w:r>
            <w:proofErr w:type="gramEnd"/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AF3F8C">
              <w:rPr>
                <w:rFonts w:eastAsia="標楷體"/>
                <w:b/>
                <w:color w:val="000000" w:themeColor="text1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AF3F8C">
              <w:rPr>
                <w:rFonts w:eastAsia="標楷體"/>
                <w:b/>
                <w:color w:val="000000" w:themeColor="text1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  <w:szCs w:val="36"/>
              </w:rPr>
            </w:pPr>
            <w:r w:rsidRPr="00AF3F8C">
              <w:rPr>
                <w:rFonts w:eastAsia="標楷體"/>
                <w:b/>
                <w:color w:val="000000" w:themeColor="text1"/>
                <w:szCs w:val="36"/>
              </w:rPr>
              <w:t>備註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/>
                <w:color w:val="000000" w:themeColor="text1"/>
              </w:rPr>
              <w:t>30</w:t>
            </w:r>
            <w:r w:rsidRPr="00AF3F8C">
              <w:rPr>
                <w:rFonts w:eastAsia="標楷體"/>
                <w:color w:val="000000" w:themeColor="text1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3</w:t>
            </w:r>
            <w:r w:rsidRPr="00AF3F8C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AF3F8C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兩個月一期程</w:t>
            </w:r>
          </w:p>
          <w:p w:rsidR="003B7B5F" w:rsidRPr="00AF3F8C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每週</w:t>
            </w:r>
            <w:r w:rsidRPr="00AF3F8C">
              <w:rPr>
                <w:rFonts w:eastAsia="標楷體" w:hint="eastAsia"/>
                <w:color w:val="000000" w:themeColor="text1"/>
              </w:rPr>
              <w:t>3</w:t>
            </w:r>
            <w:r w:rsidRPr="00AF3F8C">
              <w:rPr>
                <w:rFonts w:eastAsia="標楷體" w:hint="eastAsia"/>
                <w:color w:val="000000" w:themeColor="text1"/>
              </w:rPr>
              <w:t>次每次</w:t>
            </w:r>
            <w:r w:rsidRPr="00AF3F8C">
              <w:rPr>
                <w:rFonts w:eastAsia="標楷體" w:hint="eastAsia"/>
                <w:color w:val="000000" w:themeColor="text1"/>
              </w:rPr>
              <w:t>60</w:t>
            </w:r>
            <w:r w:rsidRPr="00AF3F8C">
              <w:rPr>
                <w:rFonts w:eastAsia="標楷體" w:hint="eastAsia"/>
                <w:color w:val="000000" w:themeColor="text1"/>
              </w:rPr>
              <w:t>分鐘，或每週</w:t>
            </w:r>
            <w:r w:rsidRPr="00AF3F8C">
              <w:rPr>
                <w:rFonts w:eastAsia="標楷體" w:hint="eastAsia"/>
                <w:color w:val="000000" w:themeColor="text1"/>
              </w:rPr>
              <w:t>2</w:t>
            </w:r>
            <w:r w:rsidRPr="00AF3F8C">
              <w:rPr>
                <w:rFonts w:eastAsia="標楷體" w:hint="eastAsia"/>
                <w:color w:val="000000" w:themeColor="text1"/>
              </w:rPr>
              <w:t>次每次</w:t>
            </w:r>
            <w:r w:rsidRPr="00AF3F8C">
              <w:rPr>
                <w:rFonts w:eastAsia="標楷體" w:hint="eastAsia"/>
                <w:color w:val="000000" w:themeColor="text1"/>
              </w:rPr>
              <w:t>90</w:t>
            </w:r>
            <w:r w:rsidRPr="00AF3F8C">
              <w:rPr>
                <w:rFonts w:eastAsia="標楷體" w:hint="eastAsia"/>
                <w:color w:val="000000" w:themeColor="text1"/>
              </w:rPr>
              <w:t>分鐘</w:t>
            </w:r>
            <w:proofErr w:type="gramStart"/>
            <w:r w:rsidRPr="00AF3F8C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3B7B5F" w:rsidRDefault="003B7B5F" w:rsidP="003B7B5F">
      <w:pPr>
        <w:tabs>
          <w:tab w:val="left" w:pos="1110"/>
        </w:tabs>
        <w:rPr>
          <w:rFonts w:eastAsia="標楷體"/>
          <w:color w:val="000000"/>
          <w:szCs w:val="28"/>
        </w:rPr>
      </w:pPr>
      <w:r w:rsidRPr="00B57D1F">
        <w:rPr>
          <w:rFonts w:eastAsia="標楷體"/>
          <w:color w:val="000000"/>
          <w:szCs w:val="28"/>
        </w:rPr>
        <w:t>備註：</w:t>
      </w:r>
    </w:p>
    <w:p w:rsidR="003B7B5F" w:rsidRPr="00D45924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D45924">
        <w:rPr>
          <w:rFonts w:eastAsia="標楷體"/>
          <w:color w:val="000000" w:themeColor="text1"/>
        </w:rPr>
        <w:t>全國性</w:t>
      </w:r>
      <w:r w:rsidRPr="00D45924">
        <w:rPr>
          <w:rFonts w:eastAsia="標楷體" w:hint="eastAsia"/>
          <w:color w:val="000000" w:themeColor="text1"/>
        </w:rPr>
        <w:t>、區域性及市長</w:t>
      </w:r>
      <w:proofErr w:type="gramStart"/>
      <w:r w:rsidRPr="00D45924">
        <w:rPr>
          <w:rFonts w:eastAsia="標楷體" w:hint="eastAsia"/>
          <w:color w:val="000000" w:themeColor="text1"/>
        </w:rPr>
        <w:t>盃</w:t>
      </w:r>
      <w:proofErr w:type="gramEnd"/>
      <w:r w:rsidRPr="00D45924">
        <w:rPr>
          <w:rFonts w:eastAsia="標楷體" w:hint="eastAsia"/>
          <w:color w:val="000000" w:themeColor="text1"/>
        </w:rPr>
        <w:t>活動，人數標準得由本會</w:t>
      </w:r>
      <w:r w:rsidRPr="00D45924">
        <w:rPr>
          <w:rFonts w:eastAsia="標楷體"/>
          <w:color w:val="000000" w:themeColor="text1"/>
          <w:szCs w:val="36"/>
        </w:rPr>
        <w:t>視種類項目實際情況調整補助額度</w:t>
      </w:r>
      <w:r w:rsidRPr="00D45924">
        <w:rPr>
          <w:rFonts w:eastAsia="標楷體" w:hint="eastAsia"/>
          <w:color w:val="000000" w:themeColor="text1"/>
          <w:szCs w:val="36"/>
        </w:rPr>
        <w:t>。</w:t>
      </w:r>
    </w:p>
    <w:p w:rsidR="003B7B5F" w:rsidRPr="00AF3F8C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  <w:szCs w:val="28"/>
        </w:rPr>
        <w:t>市長</w:t>
      </w:r>
      <w:proofErr w:type="gramStart"/>
      <w:r w:rsidRPr="00AF3F8C">
        <w:rPr>
          <w:rFonts w:eastAsia="標楷體"/>
          <w:color w:val="000000" w:themeColor="text1"/>
          <w:szCs w:val="28"/>
        </w:rPr>
        <w:t>盃</w:t>
      </w:r>
      <w:proofErr w:type="gramEnd"/>
      <w:r w:rsidRPr="00AF3F8C">
        <w:rPr>
          <w:rFonts w:eastAsia="標楷體"/>
          <w:color w:val="000000" w:themeColor="text1"/>
          <w:szCs w:val="28"/>
        </w:rPr>
        <w:t>、主委</w:t>
      </w:r>
      <w:proofErr w:type="gramStart"/>
      <w:r w:rsidRPr="00AF3F8C">
        <w:rPr>
          <w:rFonts w:eastAsia="標楷體"/>
          <w:color w:val="000000" w:themeColor="text1"/>
          <w:szCs w:val="28"/>
        </w:rPr>
        <w:t>盃</w:t>
      </w:r>
      <w:proofErr w:type="gramEnd"/>
      <w:r w:rsidRPr="00AF3F8C">
        <w:rPr>
          <w:rFonts w:eastAsia="標楷體"/>
          <w:color w:val="000000" w:themeColor="text1"/>
          <w:szCs w:val="28"/>
        </w:rPr>
        <w:t>為地方性單獨活動不得與其他活動合辦。</w:t>
      </w:r>
    </w:p>
    <w:p w:rsidR="003B7B5F" w:rsidRPr="00AF3F8C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</w:rPr>
        <w:t>全國性</w:t>
      </w:r>
      <w:r w:rsidRPr="00AF3F8C">
        <w:rPr>
          <w:rFonts w:eastAsia="標楷體" w:hint="eastAsia"/>
          <w:color w:val="000000" w:themeColor="text1"/>
        </w:rPr>
        <w:t>、區域性、市長</w:t>
      </w:r>
      <w:proofErr w:type="gramStart"/>
      <w:r w:rsidRPr="00AF3F8C">
        <w:rPr>
          <w:rFonts w:eastAsia="標楷體" w:hint="eastAsia"/>
          <w:color w:val="000000" w:themeColor="text1"/>
        </w:rPr>
        <w:t>盃</w:t>
      </w:r>
      <w:proofErr w:type="gramEnd"/>
      <w:r w:rsidRPr="00AF3F8C">
        <w:rPr>
          <w:rFonts w:eastAsia="標楷體" w:hint="eastAsia"/>
          <w:color w:val="000000" w:themeColor="text1"/>
        </w:rPr>
        <w:t>及主委</w:t>
      </w:r>
      <w:proofErr w:type="gramStart"/>
      <w:r w:rsidRPr="00AF3F8C">
        <w:rPr>
          <w:rFonts w:eastAsia="標楷體" w:hint="eastAsia"/>
          <w:color w:val="000000" w:themeColor="text1"/>
        </w:rPr>
        <w:t>盃</w:t>
      </w:r>
      <w:proofErr w:type="gramEnd"/>
      <w:r w:rsidRPr="00AF3F8C">
        <w:rPr>
          <w:rFonts w:eastAsia="標楷體" w:hint="eastAsia"/>
          <w:color w:val="000000" w:themeColor="text1"/>
        </w:rPr>
        <w:t>，</w:t>
      </w:r>
      <w:r w:rsidRPr="00AF3F8C">
        <w:rPr>
          <w:rFonts w:eastAsia="標楷體"/>
          <w:color w:val="000000" w:themeColor="text1"/>
        </w:rPr>
        <w:t>以上活動人數</w:t>
      </w:r>
      <w:proofErr w:type="gramStart"/>
      <w:r w:rsidRPr="00AF3F8C">
        <w:rPr>
          <w:rFonts w:eastAsia="標楷體"/>
          <w:color w:val="000000" w:themeColor="text1"/>
        </w:rPr>
        <w:t>均可含隊職員</w:t>
      </w:r>
      <w:proofErr w:type="gramEnd"/>
      <w:r w:rsidRPr="00AF3F8C">
        <w:rPr>
          <w:rFonts w:eastAsia="標楷體"/>
          <w:color w:val="000000" w:themeColor="text1"/>
        </w:rPr>
        <w:t>、裁判及工作人員（顧問委員除外）。</w:t>
      </w:r>
    </w:p>
    <w:p w:rsidR="001944D5" w:rsidRPr="00B817E0" w:rsidRDefault="003B7B5F" w:rsidP="00B817E0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  <w:szCs w:val="28"/>
        </w:rPr>
        <w:t>邀請賽不補助。</w:t>
      </w:r>
    </w:p>
    <w:sectPr w:rsidR="001944D5" w:rsidRPr="00B817E0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D8" w:rsidRDefault="006974D8">
      <w:r>
        <w:separator/>
      </w:r>
    </w:p>
  </w:endnote>
  <w:endnote w:type="continuationSeparator" w:id="0">
    <w:p w:rsidR="006974D8" w:rsidRDefault="0069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90013"/>
      <w:docPartObj>
        <w:docPartGallery w:val="Page Numbers (Bottom of Page)"/>
        <w:docPartUnique/>
      </w:docPartObj>
    </w:sdtPr>
    <w:sdtEndPr/>
    <w:sdtContent>
      <w:p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CA" w:rsidRPr="000022CA">
          <w:rPr>
            <w:noProof/>
            <w:lang w:val="zh-TW"/>
          </w:rPr>
          <w:t>3</w:t>
        </w:r>
        <w:r>
          <w:fldChar w:fldCharType="end"/>
        </w:r>
      </w:p>
    </w:sdtContent>
  </w:sdt>
  <w:p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D8" w:rsidRDefault="006974D8">
      <w:r>
        <w:separator/>
      </w:r>
    </w:p>
  </w:footnote>
  <w:footnote w:type="continuationSeparator" w:id="0">
    <w:p w:rsidR="006974D8" w:rsidRDefault="0069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E0B99"/>
    <w:rsid w:val="001E2001"/>
    <w:rsid w:val="001E3068"/>
    <w:rsid w:val="001E41CC"/>
    <w:rsid w:val="001E5E0A"/>
    <w:rsid w:val="001E62EC"/>
    <w:rsid w:val="001F40D3"/>
    <w:rsid w:val="001F5599"/>
    <w:rsid w:val="001F74B0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D5FBD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3A03"/>
    <w:rsid w:val="00DB51BA"/>
    <w:rsid w:val="00DC7261"/>
    <w:rsid w:val="00DD749B"/>
    <w:rsid w:val="00DD7A94"/>
    <w:rsid w:val="00DE41C1"/>
    <w:rsid w:val="00DE49D2"/>
    <w:rsid w:val="00DE4B70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8EF"/>
    <w:rsid w:val="00EF11FA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DDA8D6-1D48-4FE3-AC0D-11BDBC8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455</Words>
  <Characters>2595</Characters>
  <Application>Microsoft Office Word</Application>
  <DocSecurity>0</DocSecurity>
  <Lines>21</Lines>
  <Paragraphs>6</Paragraphs>
  <ScaleCrop>false</ScaleCrop>
  <Company>體委會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HCAF</cp:lastModifiedBy>
  <cp:revision>39</cp:revision>
  <cp:lastPrinted>2017-12-15T06:10:00Z</cp:lastPrinted>
  <dcterms:created xsi:type="dcterms:W3CDTF">2017-11-20T06:11:00Z</dcterms:created>
  <dcterms:modified xsi:type="dcterms:W3CDTF">2019-12-12T01:19:00Z</dcterms:modified>
</cp:coreProperties>
</file>